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A838F" w14:textId="77777777" w:rsidR="00012C8F" w:rsidRDefault="00CE09B4" w:rsidP="00CE09B4">
      <w:pPr>
        <w:jc w:val="center"/>
      </w:pPr>
      <w:r w:rsidRPr="00AC569E">
        <w:rPr>
          <w:noProof/>
          <w:lang w:eastAsia="en-IE"/>
        </w:rPr>
        <w:drawing>
          <wp:inline distT="0" distB="0" distL="0" distR="0" wp14:anchorId="56BEFDAA" wp14:editId="7816582B">
            <wp:extent cx="4495800" cy="923925"/>
            <wp:effectExtent l="0" t="0" r="0" b="9525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generated with very high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5EEAC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563CAF34" w14:textId="77777777" w:rsidTr="00CE09B4">
        <w:tc>
          <w:tcPr>
            <w:tcW w:w="9016" w:type="dxa"/>
          </w:tcPr>
          <w:p w14:paraId="76A221B6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  <w:t>REQUEST FOR PERMISSION TO SUSPEND SCHOLARSHIP</w:t>
            </w:r>
          </w:p>
          <w:p w14:paraId="44F42C2B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en-IE"/>
              </w:rPr>
            </w:pPr>
          </w:p>
          <w:p w14:paraId="664F3A92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Scholarships may not be deferred or suspended other than for eligible career breaks or, in the case of suspensions, to undertake an internship. </w:t>
            </w:r>
          </w:p>
          <w:p w14:paraId="0886E1C9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 xml:space="preserve">Eligible career breaks include maternity leave, paternity leave, adoptive leave, prolonged sick leave and carer’s leave. </w:t>
            </w:r>
          </w:p>
          <w:p w14:paraId="3990A154" w14:textId="477AC49C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Provision of documented evidence (e.g. a medical certificate) of an eligible career break will be required if a deferral or suspension is to be granted.</w:t>
            </w:r>
          </w:p>
          <w:p w14:paraId="7C89EE07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The Council will only consider requests made in advance of the period of suspension.</w:t>
            </w:r>
          </w:p>
          <w:p w14:paraId="527D6C91" w14:textId="77777777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Please note that it is the scholar’s responsibility to notify the relevant authorities in their higher education institution (i.e. research and finance offices) that their scholarship has been suspended.</w:t>
            </w:r>
          </w:p>
          <w:p w14:paraId="30BAD16A" w14:textId="2D74E8E2" w:rsidR="00CE09B4" w:rsidRPr="00783FAE" w:rsidRDefault="00CE09B4" w:rsidP="00CE09B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1"/>
                <w:szCs w:val="21"/>
                <w:lang w:val="en-GB" w:eastAsia="en-IE"/>
              </w:rPr>
            </w:pPr>
            <w:r w:rsidRPr="00783FAE">
              <w:rPr>
                <w:rFonts w:ascii="Arial" w:hAnsi="Arial" w:cs="Arial"/>
                <w:sz w:val="21"/>
                <w:szCs w:val="21"/>
                <w:lang w:val="en-GB" w:eastAsia="en-IE"/>
              </w:rPr>
              <w:t>Please note that, where possible, start and finish dates for the period of suspension should be the first and last dates of the month i.e. 1 October —  31 March.</w:t>
            </w:r>
          </w:p>
          <w:p w14:paraId="0A00A814" w14:textId="77777777" w:rsidR="00CE09B4" w:rsidRDefault="00CE09B4" w:rsidP="00CE09B4"/>
        </w:tc>
      </w:tr>
    </w:tbl>
    <w:p w14:paraId="711A309C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589E8933" w14:textId="77777777" w:rsidTr="00CE09B4">
        <w:tc>
          <w:tcPr>
            <w:tcW w:w="9016" w:type="dxa"/>
            <w:shd w:val="clear" w:color="auto" w:fill="D9D9D9" w:themeFill="background1" w:themeFillShade="D9"/>
          </w:tcPr>
          <w:p w14:paraId="14C7BEE5" w14:textId="77777777" w:rsidR="00CE09B4" w:rsidRDefault="00CE09B4" w:rsidP="00CE09B4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4DF31229" w14:textId="77777777" w:rsidR="00CE09B4" w:rsidRPr="00783FAE" w:rsidRDefault="00CE09B4" w:rsidP="00CE09B4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Section 1 – For completion by the scholar</w:t>
            </w:r>
          </w:p>
          <w:p w14:paraId="010C86DD" w14:textId="77777777" w:rsidR="00CE09B4" w:rsidRDefault="00CE09B4" w:rsidP="00CE09B4"/>
        </w:tc>
      </w:tr>
    </w:tbl>
    <w:p w14:paraId="55025D38" w14:textId="08EB2A4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3"/>
        <w:gridCol w:w="2231"/>
        <w:gridCol w:w="37"/>
        <w:gridCol w:w="2217"/>
      </w:tblGrid>
      <w:tr w:rsidR="00CE09B4" w14:paraId="092D0F60" w14:textId="77777777" w:rsidTr="00EE3F2F">
        <w:trPr>
          <w:trHeight w:hRule="exact" w:val="567"/>
        </w:trPr>
        <w:tc>
          <w:tcPr>
            <w:tcW w:w="4508" w:type="dxa"/>
          </w:tcPr>
          <w:p w14:paraId="6DB4499B" w14:textId="666E5C7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Name:</w:t>
            </w:r>
          </w:p>
        </w:tc>
        <w:tc>
          <w:tcPr>
            <w:tcW w:w="4508" w:type="dxa"/>
            <w:gridSpan w:val="4"/>
          </w:tcPr>
          <w:p w14:paraId="3878B10D" w14:textId="77777777" w:rsidR="00CE09B4" w:rsidRDefault="00CE09B4" w:rsidP="00CE09B4"/>
        </w:tc>
      </w:tr>
      <w:tr w:rsidR="00CE09B4" w14:paraId="512C9FD6" w14:textId="77777777" w:rsidTr="00EE3F2F">
        <w:trPr>
          <w:trHeight w:hRule="exact" w:val="567"/>
        </w:trPr>
        <w:tc>
          <w:tcPr>
            <w:tcW w:w="4508" w:type="dxa"/>
          </w:tcPr>
          <w:p w14:paraId="20B38C93" w14:textId="32DEAE01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Project ID:</w:t>
            </w:r>
          </w:p>
        </w:tc>
        <w:tc>
          <w:tcPr>
            <w:tcW w:w="4508" w:type="dxa"/>
            <w:gridSpan w:val="4"/>
          </w:tcPr>
          <w:p w14:paraId="2324ADCF" w14:textId="77777777" w:rsidR="00CE09B4" w:rsidRDefault="00CE09B4" w:rsidP="00CE09B4"/>
        </w:tc>
      </w:tr>
      <w:tr w:rsidR="00CE09B4" w14:paraId="5AC9724D" w14:textId="77777777" w:rsidTr="00EE3F2F">
        <w:trPr>
          <w:trHeight w:hRule="exact" w:val="567"/>
        </w:trPr>
        <w:tc>
          <w:tcPr>
            <w:tcW w:w="4508" w:type="dxa"/>
          </w:tcPr>
          <w:p w14:paraId="37FCB314" w14:textId="23C6359B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Higher education institution:</w:t>
            </w:r>
          </w:p>
        </w:tc>
        <w:tc>
          <w:tcPr>
            <w:tcW w:w="4508" w:type="dxa"/>
            <w:gridSpan w:val="4"/>
          </w:tcPr>
          <w:p w14:paraId="746ED40A" w14:textId="77777777" w:rsidR="00CE09B4" w:rsidRDefault="00CE09B4" w:rsidP="00CE09B4"/>
        </w:tc>
      </w:tr>
      <w:tr w:rsidR="00CE09B4" w14:paraId="2703193A" w14:textId="77777777" w:rsidTr="00EE3F2F">
        <w:trPr>
          <w:trHeight w:hRule="exact" w:val="567"/>
        </w:trPr>
        <w:tc>
          <w:tcPr>
            <w:tcW w:w="4508" w:type="dxa"/>
          </w:tcPr>
          <w:p w14:paraId="7D32D8BF" w14:textId="06033B9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Email address:</w:t>
            </w:r>
          </w:p>
        </w:tc>
        <w:tc>
          <w:tcPr>
            <w:tcW w:w="4508" w:type="dxa"/>
            <w:gridSpan w:val="4"/>
          </w:tcPr>
          <w:p w14:paraId="22B2235B" w14:textId="77777777" w:rsidR="00CE09B4" w:rsidRDefault="00CE09B4" w:rsidP="00CE09B4"/>
        </w:tc>
      </w:tr>
      <w:tr w:rsidR="00CE09B4" w14:paraId="123B66E9" w14:textId="77777777" w:rsidTr="00EE3F2F">
        <w:trPr>
          <w:trHeight w:hRule="exact" w:val="567"/>
        </w:trPr>
        <w:tc>
          <w:tcPr>
            <w:tcW w:w="4508" w:type="dxa"/>
          </w:tcPr>
          <w:p w14:paraId="3CEB7E44" w14:textId="45123094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Supervisor:</w:t>
            </w:r>
          </w:p>
        </w:tc>
        <w:tc>
          <w:tcPr>
            <w:tcW w:w="4508" w:type="dxa"/>
            <w:gridSpan w:val="4"/>
          </w:tcPr>
          <w:p w14:paraId="3157D963" w14:textId="77777777" w:rsidR="00CE09B4" w:rsidRDefault="00CE09B4" w:rsidP="00CE09B4"/>
        </w:tc>
      </w:tr>
      <w:tr w:rsidR="00CE09B4" w14:paraId="72D6F500" w14:textId="77777777" w:rsidTr="00EE3F2F">
        <w:trPr>
          <w:trHeight w:hRule="exact" w:val="284"/>
        </w:trPr>
        <w:tc>
          <w:tcPr>
            <w:tcW w:w="4508" w:type="dxa"/>
            <w:vMerge w:val="restart"/>
          </w:tcPr>
          <w:p w14:paraId="025191C4" w14:textId="33ACB123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Reason for suspension</w:t>
            </w:r>
            <w:r w:rsidR="00801F47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</w:p>
        </w:tc>
        <w:tc>
          <w:tcPr>
            <w:tcW w:w="2254" w:type="dxa"/>
            <w:gridSpan w:val="2"/>
          </w:tcPr>
          <w:p w14:paraId="1870F2EC" w14:textId="76CFA822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Maternity leave</w:t>
            </w:r>
          </w:p>
        </w:tc>
        <w:tc>
          <w:tcPr>
            <w:tcW w:w="2254" w:type="dxa"/>
            <w:gridSpan w:val="2"/>
          </w:tcPr>
          <w:p w14:paraId="0E51CA9F" w14:textId="297A3A3F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  <w:bookmarkEnd w:id="0"/>
          </w:p>
        </w:tc>
      </w:tr>
      <w:tr w:rsidR="00CE09B4" w14:paraId="66429D79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58225DCD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6AE2F141" w14:textId="40433FB2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Paternity leave</w:t>
            </w:r>
          </w:p>
        </w:tc>
        <w:tc>
          <w:tcPr>
            <w:tcW w:w="2254" w:type="dxa"/>
            <w:gridSpan w:val="2"/>
          </w:tcPr>
          <w:p w14:paraId="39755B76" w14:textId="51195263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6022B9BF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24A02278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0C848657" w14:textId="0CD53E9E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Adoptive leave</w:t>
            </w:r>
          </w:p>
        </w:tc>
        <w:tc>
          <w:tcPr>
            <w:tcW w:w="2254" w:type="dxa"/>
            <w:gridSpan w:val="2"/>
          </w:tcPr>
          <w:p w14:paraId="2E572492" w14:textId="537A6F17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55DDB4D0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2F3CC3E2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1E92E460" w14:textId="1C8B16F7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Prolonged sick leave</w:t>
            </w:r>
          </w:p>
        </w:tc>
        <w:tc>
          <w:tcPr>
            <w:tcW w:w="2254" w:type="dxa"/>
            <w:gridSpan w:val="2"/>
          </w:tcPr>
          <w:p w14:paraId="4933735E" w14:textId="1B049801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095960AA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356E7D55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312FACB9" w14:textId="5B9B3B6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val="en-GB" w:eastAsia="en-IE"/>
              </w:rPr>
              <w:t>Carer’s leave</w:t>
            </w:r>
          </w:p>
        </w:tc>
        <w:tc>
          <w:tcPr>
            <w:tcW w:w="2254" w:type="dxa"/>
            <w:gridSpan w:val="2"/>
          </w:tcPr>
          <w:p w14:paraId="6ACB03B0" w14:textId="1A481F41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CE09B4" w14:paraId="5D851C5D" w14:textId="77777777" w:rsidTr="00EE3F2F">
        <w:trPr>
          <w:trHeight w:hRule="exact" w:val="284"/>
        </w:trPr>
        <w:tc>
          <w:tcPr>
            <w:tcW w:w="4508" w:type="dxa"/>
            <w:vMerge/>
          </w:tcPr>
          <w:p w14:paraId="44DE189F" w14:textId="77777777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54" w:type="dxa"/>
            <w:gridSpan w:val="2"/>
          </w:tcPr>
          <w:p w14:paraId="0C5C5FCC" w14:textId="6DB1C87A" w:rsidR="00CE09B4" w:rsidRDefault="00CE09B4" w:rsidP="00CE09B4"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Internship</w:t>
            </w:r>
          </w:p>
        </w:tc>
        <w:tc>
          <w:tcPr>
            <w:tcW w:w="2254" w:type="dxa"/>
            <w:gridSpan w:val="2"/>
          </w:tcPr>
          <w:p w14:paraId="176374D0" w14:textId="5BE3BFA0" w:rsidR="00CE09B4" w:rsidRDefault="00CE09B4" w:rsidP="00CE09B4"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instrText xml:space="preserve"> FORMCHECKBOX </w:instrText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r>
            <w:r w:rsidR="00B14DF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separate"/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fldChar w:fldCharType="end"/>
            </w:r>
          </w:p>
        </w:tc>
      </w:tr>
      <w:tr w:rsidR="00434EDD" w14:paraId="54772F07" w14:textId="77777777" w:rsidTr="00EE3F2F">
        <w:tc>
          <w:tcPr>
            <w:tcW w:w="9016" w:type="dxa"/>
            <w:gridSpan w:val="5"/>
          </w:tcPr>
          <w:p w14:paraId="16E8CC26" w14:textId="0209D2B3" w:rsidR="00434EDD" w:rsidRDefault="00434EDD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Pl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ease give a brief outline of your reasons for requesting a period of suspension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:</w:t>
            </w:r>
            <w:r w:rsidR="00EE3F2F" w:rsidRPr="00CE09B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</w:p>
          <w:p w14:paraId="4DE4C5F0" w14:textId="5C8A68C5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44E24394" w14:textId="374761D4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4880CC6B" w14:textId="102F0CE0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780DA558" w14:textId="3E8D151C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01ABA499" w14:textId="30D6459E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6F80B200" w14:textId="77777777" w:rsidR="00EE3F2F" w:rsidRDefault="00EE3F2F" w:rsidP="00EE3F2F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3C422C28" w14:textId="77777777" w:rsidR="00434EDD" w:rsidRDefault="00434EDD" w:rsidP="00434EDD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0E6504D6" w14:textId="77777777" w:rsidR="00434EDD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3DDCD829" w14:textId="77777777" w:rsidTr="00EE3F2F">
        <w:tc>
          <w:tcPr>
            <w:tcW w:w="4531" w:type="dxa"/>
            <w:gridSpan w:val="2"/>
          </w:tcPr>
          <w:p w14:paraId="72756FEC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lastRenderedPageBreak/>
              <w:t>Duration of suspension:</w:t>
            </w:r>
          </w:p>
          <w:p w14:paraId="0C24F406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  <w:p w14:paraId="1AAEE02D" w14:textId="1E53B3C9" w:rsidR="00CE09B4" w:rsidRPr="00783FAE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  <w:tc>
          <w:tcPr>
            <w:tcW w:w="2268" w:type="dxa"/>
            <w:gridSpan w:val="2"/>
          </w:tcPr>
          <w:p w14:paraId="613E96FA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Start date:</w:t>
            </w:r>
          </w:p>
          <w:p w14:paraId="5779184F" w14:textId="4757B54F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  <w:tc>
          <w:tcPr>
            <w:tcW w:w="2217" w:type="dxa"/>
          </w:tcPr>
          <w:p w14:paraId="3C8F028F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End date:</w:t>
            </w:r>
          </w:p>
          <w:p w14:paraId="200368EC" w14:textId="556208C1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</w:tr>
      <w:tr w:rsidR="00434EDD" w14:paraId="55A5B575" w14:textId="77777777" w:rsidTr="00EE3F2F">
        <w:trPr>
          <w:trHeight w:hRule="exact" w:val="567"/>
        </w:trPr>
        <w:tc>
          <w:tcPr>
            <w:tcW w:w="4531" w:type="dxa"/>
            <w:gridSpan w:val="2"/>
          </w:tcPr>
          <w:p w14:paraId="28FA589E" w14:textId="5EDC33BF" w:rsidR="00434EDD" w:rsidRPr="00783FAE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Proposed new</w:t>
            </w:r>
            <w:r w:rsidR="00801F47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end date:</w:t>
            </w:r>
          </w:p>
        </w:tc>
        <w:tc>
          <w:tcPr>
            <w:tcW w:w="4485" w:type="dxa"/>
            <w:gridSpan w:val="3"/>
          </w:tcPr>
          <w:p w14:paraId="096DD58A" w14:textId="4DDBAAC4" w:rsidR="00434EDD" w:rsidRDefault="00434EDD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--/--/-----</w:t>
            </w:r>
          </w:p>
        </w:tc>
      </w:tr>
      <w:tr w:rsidR="00CE09B4" w14:paraId="1D397AD4" w14:textId="77777777" w:rsidTr="00EE3F2F">
        <w:tc>
          <w:tcPr>
            <w:tcW w:w="9016" w:type="dxa"/>
            <w:gridSpan w:val="5"/>
          </w:tcPr>
          <w:p w14:paraId="3BC0F35B" w14:textId="1675C99B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CE09B4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If the period of suspension is due to prolonged sick leave, have you included a medical certificate? Please note that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m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edical certificates should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 xml:space="preserve">specify the start and end dates during which time 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you are expected to be unable to undertake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your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scholarship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 xml:space="preserve">. They should also specify the 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date you are expected to become fit to recommence 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your</w:t>
            </w:r>
            <w:r w:rsidR="00280033"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scholarship</w:t>
            </w:r>
            <w:r w:rsidR="00280033">
              <w:rPr>
                <w:rFonts w:ascii="Arial" w:hAnsi="Arial" w:cs="Arial"/>
                <w:sz w:val="21"/>
                <w:szCs w:val="21"/>
                <w:lang w:eastAsia="en-IE"/>
              </w:rPr>
              <w:t>.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 Neither the certificate nor this form should include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 xml:space="preserve">specific 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 xml:space="preserve">details of the condition or treatment for which you are seeking a </w:t>
            </w:r>
            <w:r>
              <w:rPr>
                <w:rFonts w:ascii="Arial" w:hAnsi="Arial" w:cs="Arial"/>
                <w:sz w:val="21"/>
                <w:szCs w:val="21"/>
                <w:lang w:eastAsia="en-IE"/>
              </w:rPr>
              <w:t>suspension</w:t>
            </w:r>
            <w:r w:rsidRPr="00CE09B4">
              <w:rPr>
                <w:rFonts w:ascii="Arial" w:hAnsi="Arial" w:cs="Arial"/>
                <w:sz w:val="21"/>
                <w:szCs w:val="21"/>
                <w:lang w:eastAsia="en-IE"/>
              </w:rPr>
              <w:t>.</w:t>
            </w:r>
          </w:p>
          <w:p w14:paraId="40552356" w14:textId="77777777" w:rsidR="00CE09B4" w:rsidRDefault="00CE09B4" w:rsidP="00CE09B4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25831341" w14:textId="77777777" w:rsidTr="00EE3F2F">
        <w:trPr>
          <w:trHeight w:hRule="exact" w:val="567"/>
        </w:trPr>
        <w:tc>
          <w:tcPr>
            <w:tcW w:w="4508" w:type="dxa"/>
          </w:tcPr>
          <w:p w14:paraId="3369200E" w14:textId="2CD23E6B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08" w:type="dxa"/>
            <w:gridSpan w:val="4"/>
          </w:tcPr>
          <w:p w14:paraId="004656F8" w14:textId="2BAD5380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14:paraId="27CCC558" w14:textId="77777777" w:rsidTr="00EE3F2F">
        <w:trPr>
          <w:trHeight w:hRule="exact" w:val="567"/>
        </w:trPr>
        <w:tc>
          <w:tcPr>
            <w:tcW w:w="4508" w:type="dxa"/>
          </w:tcPr>
          <w:p w14:paraId="0163FF47" w14:textId="7E16ED19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08" w:type="dxa"/>
            <w:gridSpan w:val="4"/>
          </w:tcPr>
          <w:p w14:paraId="4F19B1F4" w14:textId="47256A18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09064EDD" w14:textId="77777777" w:rsidR="00CE09B4" w:rsidRDefault="00CE09B4" w:rsidP="00CE09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323FCFE2" w14:textId="77777777" w:rsidTr="003C31EE">
        <w:tc>
          <w:tcPr>
            <w:tcW w:w="9016" w:type="dxa"/>
            <w:shd w:val="clear" w:color="auto" w:fill="D9D9D9" w:themeFill="background1" w:themeFillShade="D9"/>
          </w:tcPr>
          <w:p w14:paraId="520C29C8" w14:textId="77777777" w:rsidR="00CE09B4" w:rsidRDefault="00CE09B4" w:rsidP="003C31EE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37ABD205" w14:textId="7CD5E339" w:rsidR="00CE09B4" w:rsidRPr="00783FAE" w:rsidRDefault="00CE09B4" w:rsidP="003C31EE">
            <w:pPr>
              <w:jc w:val="center"/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2</w:t>
            </w: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– For completion by the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SUPERVISOR</w:t>
            </w:r>
          </w:p>
          <w:p w14:paraId="55A4E707" w14:textId="77777777" w:rsidR="00CE09B4" w:rsidRDefault="00CE09B4" w:rsidP="003C31EE"/>
        </w:tc>
      </w:tr>
    </w:tbl>
    <w:p w14:paraId="5516F0DC" w14:textId="77777777" w:rsidR="00CE09B4" w:rsidRDefault="00CE09B4" w:rsidP="00CE09B4"/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CE09B4" w:rsidRPr="00CE09B4" w14:paraId="535D3D76" w14:textId="77777777" w:rsidTr="00D44338">
        <w:trPr>
          <w:trHeight w:hRule="exact" w:val="567"/>
        </w:trPr>
        <w:tc>
          <w:tcPr>
            <w:tcW w:w="9022" w:type="dxa"/>
            <w:gridSpan w:val="2"/>
          </w:tcPr>
          <w:p w14:paraId="27391166" w14:textId="6636AF2E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I hereby confirm that I support the request to suspend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this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 as outlined above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.</w:t>
            </w:r>
          </w:p>
        </w:tc>
      </w:tr>
      <w:tr w:rsidR="00CE09B4" w:rsidRPr="00CE09B4" w14:paraId="4CD2F3C1" w14:textId="77777777" w:rsidTr="00CE09B4">
        <w:trPr>
          <w:trHeight w:hRule="exact" w:val="567"/>
        </w:trPr>
        <w:tc>
          <w:tcPr>
            <w:tcW w:w="4511" w:type="dxa"/>
          </w:tcPr>
          <w:p w14:paraId="6FA9A208" w14:textId="33CD668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11" w:type="dxa"/>
          </w:tcPr>
          <w:p w14:paraId="59B9ED56" w14:textId="7777777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49A87267" w14:textId="77777777" w:rsidTr="00CE09B4">
        <w:trPr>
          <w:trHeight w:hRule="exact" w:val="567"/>
        </w:trPr>
        <w:tc>
          <w:tcPr>
            <w:tcW w:w="4511" w:type="dxa"/>
          </w:tcPr>
          <w:p w14:paraId="3011288F" w14:textId="69845B48" w:rsid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11" w:type="dxa"/>
          </w:tcPr>
          <w:p w14:paraId="1D4DB86A" w14:textId="77777777" w:rsidR="00CE09B4" w:rsidRPr="00CE09B4" w:rsidRDefault="00CE09B4" w:rsidP="00CE09B4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1B85358E" w14:textId="5AC086D9" w:rsidR="00CE09B4" w:rsidRDefault="00CE09B4" w:rsidP="00CE09B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09B4" w14:paraId="43B75516" w14:textId="77777777" w:rsidTr="003C31EE">
        <w:tc>
          <w:tcPr>
            <w:tcW w:w="9016" w:type="dxa"/>
            <w:shd w:val="clear" w:color="auto" w:fill="D9D9D9" w:themeFill="background1" w:themeFillShade="D9"/>
          </w:tcPr>
          <w:p w14:paraId="14A4548C" w14:textId="77777777" w:rsidR="00CE09B4" w:rsidRDefault="00CE09B4" w:rsidP="003C31EE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</w:p>
          <w:p w14:paraId="7F4C3E3F" w14:textId="54A4FC84" w:rsidR="00CE09B4" w:rsidRPr="00783FAE" w:rsidRDefault="00CE09B4" w:rsidP="00B14DF4">
            <w:pP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>3</w:t>
            </w:r>
            <w:r w:rsidRPr="00783FAE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 – </w:t>
            </w:r>
            <w:r w:rsidR="00B14DF4" w:rsidRPr="004551DB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For completion by Research Office, Dean of Graduate Studies or </w:t>
            </w:r>
            <w:r w:rsidR="00B14DF4">
              <w:rPr>
                <w:rFonts w:ascii="Arial" w:eastAsia="Times New Roman" w:hAnsi="Arial" w:cs="Arial"/>
                <w:b/>
                <w:caps/>
                <w:sz w:val="21"/>
                <w:szCs w:val="21"/>
                <w:lang w:eastAsia="en-IE"/>
              </w:rPr>
              <w:t xml:space="preserve">HEAD OF FINANCE </w:t>
            </w:r>
            <w:bookmarkStart w:id="1" w:name="_GoBack"/>
            <w:bookmarkEnd w:id="1"/>
          </w:p>
          <w:p w14:paraId="2AFCEA5A" w14:textId="77777777" w:rsidR="00CE09B4" w:rsidRDefault="00CE09B4" w:rsidP="003C31EE"/>
        </w:tc>
      </w:tr>
    </w:tbl>
    <w:p w14:paraId="6B481763" w14:textId="77777777" w:rsidR="00CE09B4" w:rsidRDefault="00CE09B4" w:rsidP="00CE09B4"/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4511"/>
        <w:gridCol w:w="4511"/>
      </w:tblGrid>
      <w:tr w:rsidR="00CE09B4" w:rsidRPr="00CE09B4" w14:paraId="33219506" w14:textId="77777777" w:rsidTr="003C31EE">
        <w:trPr>
          <w:trHeight w:hRule="exact" w:val="567"/>
        </w:trPr>
        <w:tc>
          <w:tcPr>
            <w:tcW w:w="9022" w:type="dxa"/>
            <w:gridSpan w:val="2"/>
          </w:tcPr>
          <w:p w14:paraId="47B62E78" w14:textId="3FE04B42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I hereby confirm that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</w:t>
            </w:r>
            <w:r w:rsidRPr="00783FAE"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>[</w:t>
            </w:r>
            <w:r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>higher education institution</w:t>
            </w:r>
            <w:r w:rsidRPr="00783FAE">
              <w:rPr>
                <w:rFonts w:ascii="Arial" w:eastAsia="Times New Roman" w:hAnsi="Arial" w:cs="Arial"/>
                <w:i/>
                <w:sz w:val="21"/>
                <w:szCs w:val="21"/>
                <w:lang w:eastAsia="en-IE"/>
              </w:rPr>
              <w:t xml:space="preserve"> name]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support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 the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request to suspend 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this</w:t>
            </w:r>
            <w:r w:rsidRPr="00783FAE"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 xml:space="preserve"> scholarship as outlined above</w:t>
            </w: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.</w:t>
            </w:r>
          </w:p>
        </w:tc>
      </w:tr>
      <w:tr w:rsidR="00CE09B4" w:rsidRPr="00CE09B4" w14:paraId="28622910" w14:textId="77777777" w:rsidTr="003C31EE">
        <w:trPr>
          <w:trHeight w:hRule="exact" w:val="567"/>
        </w:trPr>
        <w:tc>
          <w:tcPr>
            <w:tcW w:w="4511" w:type="dxa"/>
          </w:tcPr>
          <w:p w14:paraId="32D8D433" w14:textId="4DC481F4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Name:</w:t>
            </w:r>
          </w:p>
        </w:tc>
        <w:tc>
          <w:tcPr>
            <w:tcW w:w="4511" w:type="dxa"/>
          </w:tcPr>
          <w:p w14:paraId="43517E2C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38E472C7" w14:textId="77777777" w:rsidTr="003C31EE">
        <w:trPr>
          <w:trHeight w:hRule="exact" w:val="567"/>
        </w:trPr>
        <w:tc>
          <w:tcPr>
            <w:tcW w:w="4511" w:type="dxa"/>
          </w:tcPr>
          <w:p w14:paraId="58CE24CD" w14:textId="6DB57C29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Position:</w:t>
            </w:r>
          </w:p>
        </w:tc>
        <w:tc>
          <w:tcPr>
            <w:tcW w:w="4511" w:type="dxa"/>
          </w:tcPr>
          <w:p w14:paraId="7766AC14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5168C6B9" w14:textId="77777777" w:rsidTr="003C31EE">
        <w:trPr>
          <w:trHeight w:hRule="exact" w:val="567"/>
        </w:trPr>
        <w:tc>
          <w:tcPr>
            <w:tcW w:w="4511" w:type="dxa"/>
          </w:tcPr>
          <w:p w14:paraId="2A5EE272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Signature:</w:t>
            </w:r>
          </w:p>
        </w:tc>
        <w:tc>
          <w:tcPr>
            <w:tcW w:w="4511" w:type="dxa"/>
          </w:tcPr>
          <w:p w14:paraId="1521EC09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CE09B4" w:rsidRPr="00CE09B4" w14:paraId="5A6EE9DB" w14:textId="77777777" w:rsidTr="003C31EE">
        <w:trPr>
          <w:trHeight w:hRule="exact" w:val="567"/>
        </w:trPr>
        <w:tc>
          <w:tcPr>
            <w:tcW w:w="4511" w:type="dxa"/>
          </w:tcPr>
          <w:p w14:paraId="3B9C7C8D" w14:textId="77777777" w:rsid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Date:</w:t>
            </w:r>
          </w:p>
        </w:tc>
        <w:tc>
          <w:tcPr>
            <w:tcW w:w="4511" w:type="dxa"/>
          </w:tcPr>
          <w:p w14:paraId="7D6302CA" w14:textId="77777777" w:rsidR="00CE09B4" w:rsidRPr="00CE09B4" w:rsidRDefault="00CE09B4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  <w:tr w:rsidR="00D312DB" w:rsidRPr="00CE09B4" w14:paraId="67F90E9A" w14:textId="77777777" w:rsidTr="00D312DB">
        <w:trPr>
          <w:trHeight w:hRule="exact" w:val="1852"/>
        </w:trPr>
        <w:tc>
          <w:tcPr>
            <w:tcW w:w="9022" w:type="dxa"/>
            <w:gridSpan w:val="2"/>
          </w:tcPr>
          <w:p w14:paraId="6D167F5B" w14:textId="77777777" w:rsidR="00D312DB" w:rsidRDefault="00D312DB" w:rsidP="00D312DB">
            <w:pPr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IE"/>
              </w:rPr>
              <w:t>Please authorise with institutional seal or stamp:</w:t>
            </w:r>
          </w:p>
          <w:p w14:paraId="3FCE49FC" w14:textId="77777777" w:rsidR="00D312DB" w:rsidRPr="00CE09B4" w:rsidRDefault="00D312DB" w:rsidP="003C31EE">
            <w:pPr>
              <w:jc w:val="both"/>
              <w:rPr>
                <w:rFonts w:ascii="Arial" w:eastAsia="Times New Roman" w:hAnsi="Arial" w:cs="Arial"/>
                <w:sz w:val="21"/>
                <w:szCs w:val="21"/>
                <w:lang w:eastAsia="en-IE"/>
              </w:rPr>
            </w:pPr>
          </w:p>
        </w:tc>
      </w:tr>
    </w:tbl>
    <w:p w14:paraId="27020C73" w14:textId="77777777" w:rsidR="00CE09B4" w:rsidRPr="00CE09B4" w:rsidRDefault="00CE09B4" w:rsidP="00CE09B4">
      <w:pPr>
        <w:rPr>
          <w:b/>
        </w:rPr>
      </w:pPr>
    </w:p>
    <w:sectPr w:rsidR="00CE09B4" w:rsidRPr="00CE09B4" w:rsidSect="00CE09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8908" w14:textId="77777777" w:rsidR="00D2449B" w:rsidRDefault="00D2449B" w:rsidP="00CE09B4">
      <w:pPr>
        <w:spacing w:after="0" w:line="240" w:lineRule="auto"/>
      </w:pPr>
      <w:r>
        <w:separator/>
      </w:r>
    </w:p>
  </w:endnote>
  <w:endnote w:type="continuationSeparator" w:id="0">
    <w:p w14:paraId="2C28292F" w14:textId="77777777" w:rsidR="00D2449B" w:rsidRDefault="00D2449B" w:rsidP="00CE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8168" w14:textId="77777777" w:rsidR="00CE09B4" w:rsidRDefault="00CE0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C50E" w14:textId="77777777" w:rsidR="00CE09B4" w:rsidRDefault="00CE0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B56D3" w14:textId="77777777" w:rsidR="00CE09B4" w:rsidRDefault="00CE09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83378" w14:textId="77777777" w:rsidR="00D2449B" w:rsidRDefault="00D2449B" w:rsidP="00CE09B4">
      <w:pPr>
        <w:spacing w:after="0" w:line="240" w:lineRule="auto"/>
      </w:pPr>
      <w:r>
        <w:separator/>
      </w:r>
    </w:p>
  </w:footnote>
  <w:footnote w:type="continuationSeparator" w:id="0">
    <w:p w14:paraId="69372FC6" w14:textId="77777777" w:rsidR="00D2449B" w:rsidRDefault="00D2449B" w:rsidP="00CE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7E0A" w14:textId="77777777" w:rsidR="00CE09B4" w:rsidRDefault="00CE09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21F0" w14:textId="77777777" w:rsidR="00CE09B4" w:rsidRDefault="00CE09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2D07" w14:textId="77777777" w:rsidR="00CE09B4" w:rsidRDefault="00CE09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2068"/>
    <w:multiLevelType w:val="hybridMultilevel"/>
    <w:tmpl w:val="57B8B2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B4"/>
    <w:rsid w:val="00012C8F"/>
    <w:rsid w:val="00280033"/>
    <w:rsid w:val="00434EDD"/>
    <w:rsid w:val="00801F47"/>
    <w:rsid w:val="008D4150"/>
    <w:rsid w:val="00B14DF4"/>
    <w:rsid w:val="00CE09B4"/>
    <w:rsid w:val="00D2449B"/>
    <w:rsid w:val="00D312DB"/>
    <w:rsid w:val="00E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0CE28"/>
  <w15:chartTrackingRefBased/>
  <w15:docId w15:val="{05EE3305-DB8A-4165-963D-2103BF0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9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09B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09B4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uiPriority w:val="99"/>
    <w:semiHidden/>
    <w:unhideWhenUsed/>
    <w:rsid w:val="00CE09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B4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CE0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B4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Raasay Jones</dc:creator>
  <cp:keywords/>
  <dc:description/>
  <cp:lastModifiedBy>Emily Carroll</cp:lastModifiedBy>
  <cp:revision>7</cp:revision>
  <dcterms:created xsi:type="dcterms:W3CDTF">2018-03-29T12:29:00Z</dcterms:created>
  <dcterms:modified xsi:type="dcterms:W3CDTF">2018-10-15T13:53:00Z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rjones@research.ie</vt:lpwstr>
  </property>
  <property fmtid="{D5CDD505-2E9C-101B-9397-08002B2CF9AE}" pid="6" name="MSIP_Label_86a2108b-8015-45b4-a03b-cf4c4afb0df7_SetDate">
    <vt:lpwstr>2018-03-29T13:42:33.2094400+01:00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