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BABD" w14:textId="462E68C9" w:rsidR="00F55568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bookmarkStart w:id="1" w:name="_GoBack"/>
      <w:bookmarkEnd w:id="1"/>
      <w:r w:rsidRPr="00006845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F72AC2">
        <w:rPr>
          <w:rStyle w:val="fontstyle01"/>
          <w:rFonts w:ascii="Arial" w:hAnsi="Arial" w:cs="Arial"/>
          <w:caps/>
          <w:sz w:val="21"/>
          <w:szCs w:val="21"/>
        </w:rPr>
        <w:t>20</w:t>
      </w:r>
    </w:p>
    <w:p w14:paraId="054965C1" w14:textId="35EE7010" w:rsidR="00970922" w:rsidRPr="00970922" w:rsidRDefault="00970922" w:rsidP="00970922">
      <w:pPr>
        <w:pStyle w:val="ListParagraph"/>
        <w:spacing w:after="0" w:line="240" w:lineRule="auto"/>
        <w:ind w:left="0"/>
        <w:jc w:val="center"/>
        <w:rPr>
          <w:rStyle w:val="fontstyle01"/>
          <w:rFonts w:ascii="Arial" w:hAnsi="Arial" w:cs="Arial"/>
          <w:caps/>
          <w:sz w:val="21"/>
          <w:szCs w:val="21"/>
          <w:lang w:val="en-GB"/>
        </w:rPr>
      </w:pPr>
      <w:r>
        <w:rPr>
          <w:rStyle w:val="fontstyle21"/>
          <w:rFonts w:ascii="Arial" w:hAnsi="Arial" w:cs="Arial"/>
          <w:b/>
          <w:caps/>
          <w:sz w:val="21"/>
          <w:szCs w:val="21"/>
        </w:rPr>
        <w:t>ACADEMIC INSTITUTION OVERVIEW FORM</w:t>
      </w:r>
    </w:p>
    <w:p w14:paraId="3E240872" w14:textId="77777777" w:rsidR="00B51D76" w:rsidRPr="00006845" w:rsidRDefault="00B51D76" w:rsidP="00CE0FD6">
      <w:pPr>
        <w:spacing w:after="0"/>
        <w:rPr>
          <w:rFonts w:ascii="Arial" w:hAnsi="Arial" w:cs="Arial"/>
          <w:sz w:val="21"/>
          <w:szCs w:val="21"/>
        </w:rPr>
      </w:pPr>
    </w:p>
    <w:p w14:paraId="347DAFDC" w14:textId="06552FC8" w:rsidR="00B51D76" w:rsidRPr="000C4FF3" w:rsidRDefault="002A05F4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Academic institutions</w:t>
      </w:r>
      <w:r w:rsidR="00B51D76" w:rsidRPr="00006845">
        <w:rPr>
          <w:rFonts w:ascii="Arial" w:hAnsi="Arial" w:cs="Arial"/>
          <w:color w:val="000000"/>
          <w:sz w:val="21"/>
          <w:szCs w:val="21"/>
        </w:rPr>
        <w:t xml:space="preserve"> should select two researchers (one male and one female</w:t>
      </w:r>
      <w:r w:rsidR="00B82956">
        <w:rPr>
          <w:rFonts w:ascii="Arial" w:hAnsi="Arial" w:cs="Arial"/>
          <w:color w:val="000000"/>
          <w:sz w:val="21"/>
          <w:szCs w:val="21"/>
        </w:rPr>
        <w:t>, where possible</w:t>
      </w:r>
      <w:r w:rsidR="00337328">
        <w:rPr>
          <w:rFonts w:ascii="Arial" w:hAnsi="Arial" w:cs="Arial"/>
          <w:color w:val="000000"/>
          <w:sz w:val="21"/>
          <w:szCs w:val="21"/>
        </w:rPr>
        <w:t>)</w:t>
      </w:r>
      <w:r w:rsidR="000B31AE">
        <w:rPr>
          <w:rStyle w:val="FootnoteReference"/>
          <w:rFonts w:ascii="Arial" w:hAnsi="Arial" w:cs="Arial"/>
          <w:color w:val="000000"/>
          <w:sz w:val="21"/>
          <w:szCs w:val="21"/>
        </w:rPr>
        <w:footnoteReference w:id="1"/>
      </w:r>
      <w:r w:rsidR="00B51D76" w:rsidRPr="00006845">
        <w:rPr>
          <w:rFonts w:ascii="Arial" w:hAnsi="Arial" w:cs="Arial"/>
          <w:color w:val="000000"/>
          <w:sz w:val="21"/>
          <w:szCs w:val="21"/>
        </w:rPr>
        <w:t xml:space="preserve"> for each category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entered</w:t>
      </w:r>
      <w:r w:rsidR="00337328">
        <w:rPr>
          <w:rFonts w:ascii="Arial" w:hAnsi="Arial" w:cs="Arial"/>
          <w:color w:val="000000"/>
          <w:sz w:val="21"/>
          <w:szCs w:val="21"/>
        </w:rPr>
        <w:t xml:space="preserve"> (Category one and/or two)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.</w:t>
      </w:r>
      <w:r w:rsidR="00006845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>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ominations (one male and one female</w:t>
      </w:r>
      <w:r w:rsidR="00B82956">
        <w:rPr>
          <w:rFonts w:ascii="Arial" w:hAnsi="Arial" w:cs="Arial"/>
          <w:color w:val="000000"/>
          <w:sz w:val="21"/>
          <w:szCs w:val="21"/>
        </w:rPr>
        <w:t>, where possible</w:t>
      </w:r>
      <w:r w:rsidR="00337328">
        <w:rPr>
          <w:rFonts w:ascii="Arial" w:hAnsi="Arial" w:cs="Arial"/>
          <w:color w:val="000000"/>
          <w:sz w:val="21"/>
          <w:szCs w:val="21"/>
        </w:rPr>
        <w:t>)</w:t>
      </w:r>
      <w:r w:rsidR="00620679" w:rsidRPr="00620679"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 xml:space="preserve">may be submitted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under one or both categories.</w:t>
      </w:r>
      <w:r w:rsidR="00006845" w:rsidRPr="000C4FF3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Receipt of more than two nominations per category from the same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academic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 xml:space="preserve"> institution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is not permitted.</w:t>
      </w:r>
    </w:p>
    <w:p w14:paraId="4E27C824" w14:textId="77777777" w:rsidR="00006845" w:rsidRPr="000C4FF3" w:rsidRDefault="00006845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2B872CE" w14:textId="0D16AE0D" w:rsidR="00B51D76" w:rsidRPr="002A05F4" w:rsidRDefault="002A05F4" w:rsidP="00006845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Designated </w:t>
      </w:r>
      <w:r w:rsidRPr="002A05F4">
        <w:rPr>
          <w:rFonts w:ascii="Arial" w:hAnsi="Arial" w:cs="Arial"/>
          <w:color w:val="000000"/>
          <w:sz w:val="21"/>
          <w:szCs w:val="21"/>
        </w:rPr>
        <w:t>r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esearch </w:t>
      </w:r>
      <w:r w:rsidRPr="002A05F4">
        <w:rPr>
          <w:rFonts w:ascii="Arial" w:hAnsi="Arial" w:cs="Arial"/>
          <w:color w:val="000000"/>
          <w:sz w:val="21"/>
          <w:szCs w:val="21"/>
        </w:rPr>
        <w:t>officers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should forward the nominee forms together with </w:t>
      </w:r>
      <w:r w:rsidR="00995758" w:rsidRPr="002A05F4">
        <w:rPr>
          <w:rFonts w:ascii="Arial" w:hAnsi="Arial" w:cs="Arial"/>
          <w:color w:val="000000"/>
          <w:sz w:val="21"/>
          <w:szCs w:val="21"/>
        </w:rPr>
        <w:t>this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academic institution overview form to </w:t>
      </w:r>
      <w:bookmarkStart w:id="2" w:name="_Hlk7435017"/>
      <w:r w:rsidR="00C6763C">
        <w:fldChar w:fldCharType="begin"/>
      </w:r>
      <w:r w:rsidR="00C6763C">
        <w:instrText xml:space="preserve"> HYPERLINK "mailto:rotya@research.ie" </w:instrText>
      </w:r>
      <w:r w:rsidR="00C6763C">
        <w:fldChar w:fldCharType="separate"/>
      </w:r>
      <w:r w:rsidR="00B51D76" w:rsidRPr="002A05F4">
        <w:rPr>
          <w:rStyle w:val="Hyperlink"/>
          <w:rFonts w:ascii="Arial" w:hAnsi="Arial" w:cs="Arial"/>
          <w:sz w:val="21"/>
          <w:szCs w:val="21"/>
        </w:rPr>
        <w:t>rotya@research.ie</w:t>
      </w:r>
      <w:r w:rsidR="00C6763C">
        <w:rPr>
          <w:rStyle w:val="Hyperlink"/>
          <w:rFonts w:ascii="Arial" w:hAnsi="Arial" w:cs="Arial"/>
          <w:sz w:val="21"/>
          <w:szCs w:val="21"/>
        </w:rPr>
        <w:fldChar w:fldCharType="end"/>
      </w:r>
      <w:bookmarkEnd w:id="2"/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no later than </w:t>
      </w:r>
      <w:r w:rsidR="00B51D76" w:rsidRPr="00FE55FD">
        <w:rPr>
          <w:rStyle w:val="fontstyle21"/>
          <w:rFonts w:ascii="Arial" w:hAnsi="Arial" w:cs="Arial"/>
          <w:b/>
          <w:sz w:val="21"/>
          <w:szCs w:val="21"/>
        </w:rPr>
        <w:t xml:space="preserve">4pm (Irish time) on </w:t>
      </w:r>
      <w:r w:rsidR="00CE7771">
        <w:rPr>
          <w:rStyle w:val="fontstyle21"/>
          <w:rFonts w:ascii="Arial" w:hAnsi="Arial" w:cs="Arial"/>
          <w:b/>
          <w:sz w:val="21"/>
          <w:szCs w:val="21"/>
        </w:rPr>
        <w:t>2</w:t>
      </w:r>
      <w:r w:rsidR="00F72AC2">
        <w:rPr>
          <w:rStyle w:val="fontstyle21"/>
          <w:rFonts w:ascii="Arial" w:hAnsi="Arial" w:cs="Arial"/>
          <w:b/>
          <w:sz w:val="21"/>
          <w:szCs w:val="21"/>
        </w:rPr>
        <w:t>5</w:t>
      </w:r>
      <w:r w:rsidR="00CE7771">
        <w:rPr>
          <w:rStyle w:val="fontstyle21"/>
          <w:rFonts w:ascii="Arial" w:hAnsi="Arial" w:cs="Arial"/>
          <w:b/>
          <w:sz w:val="21"/>
          <w:szCs w:val="21"/>
        </w:rPr>
        <w:t xml:space="preserve"> September</w:t>
      </w:r>
      <w:r w:rsidR="00B51D76" w:rsidRPr="00FE55FD">
        <w:rPr>
          <w:rStyle w:val="fontstyle21"/>
          <w:rFonts w:ascii="Arial" w:hAnsi="Arial" w:cs="Arial"/>
          <w:b/>
          <w:sz w:val="21"/>
          <w:szCs w:val="21"/>
        </w:rPr>
        <w:t xml:space="preserve"> 20</w:t>
      </w:r>
      <w:r w:rsidR="00F72AC2">
        <w:rPr>
          <w:rStyle w:val="fontstyle21"/>
          <w:rFonts w:ascii="Arial" w:hAnsi="Arial" w:cs="Arial"/>
          <w:b/>
          <w:sz w:val="21"/>
          <w:szCs w:val="21"/>
        </w:rPr>
        <w:t>20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. </w:t>
      </w:r>
      <w:r w:rsidR="00B51D76" w:rsidRPr="002A05F4">
        <w:rPr>
          <w:rStyle w:val="fontstyle21"/>
          <w:rFonts w:ascii="Arial" w:hAnsi="Arial" w:cs="Arial"/>
          <w:sz w:val="21"/>
          <w:szCs w:val="21"/>
        </w:rPr>
        <w:t xml:space="preserve">The nominee forms should be submitted </w:t>
      </w:r>
      <w:r w:rsidR="00AA7A19" w:rsidRPr="002A05F4">
        <w:rPr>
          <w:rStyle w:val="fontstyle21"/>
          <w:rFonts w:ascii="Arial" w:hAnsi="Arial" w:cs="Arial"/>
          <w:sz w:val="21"/>
          <w:szCs w:val="21"/>
        </w:rPr>
        <w:t>as Word o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 xml:space="preserve">r </w:t>
      </w:r>
      <w:r w:rsidR="008B26D7">
        <w:rPr>
          <w:rStyle w:val="fontstyle21"/>
          <w:rFonts w:ascii="Arial" w:hAnsi="Arial" w:cs="Arial"/>
          <w:sz w:val="21"/>
          <w:szCs w:val="21"/>
        </w:rPr>
        <w:t>editable</w:t>
      </w:r>
      <w:r w:rsidR="008B26D7" w:rsidRPr="002A05F4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>PDF files.</w:t>
      </w:r>
      <w:r w:rsidR="000C4FF3" w:rsidRPr="002A05F4">
        <w:rPr>
          <w:rStyle w:val="fontstyle21"/>
          <w:rFonts w:ascii="Arial" w:hAnsi="Arial" w:cs="Arial"/>
          <w:sz w:val="21"/>
          <w:szCs w:val="21"/>
        </w:rPr>
        <w:t xml:space="preserve"> This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 xml:space="preserve">academic institution overview form </w:t>
      </w:r>
      <w:r w:rsidR="008B26D7">
        <w:rPr>
          <w:rFonts w:ascii="Arial" w:hAnsi="Arial" w:cs="Arial"/>
          <w:color w:val="000000"/>
          <w:sz w:val="21"/>
          <w:szCs w:val="21"/>
        </w:rPr>
        <w:t>(with signature</w:t>
      </w:r>
      <w:r w:rsidR="00FD4DD4">
        <w:rPr>
          <w:rFonts w:ascii="Arial" w:hAnsi="Arial" w:cs="Arial"/>
          <w:color w:val="000000"/>
          <w:sz w:val="21"/>
          <w:szCs w:val="21"/>
        </w:rPr>
        <w:t xml:space="preserve"> and institutional stamp</w:t>
      </w:r>
      <w:r w:rsidR="008B26D7">
        <w:rPr>
          <w:rFonts w:ascii="Arial" w:hAnsi="Arial" w:cs="Arial"/>
          <w:color w:val="000000"/>
          <w:sz w:val="21"/>
          <w:szCs w:val="21"/>
        </w:rPr>
        <w:t xml:space="preserve">)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>may be submitted as a scanned PDF.</w:t>
      </w:r>
    </w:p>
    <w:p w14:paraId="03EFEBB6" w14:textId="77777777" w:rsidR="00FE55FD" w:rsidRPr="002A05F4" w:rsidRDefault="00FE55FD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CE0FD6" w:rsidRPr="002A05F4" w14:paraId="687AD1CE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7B94DFDC" w14:textId="77777777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>Name of academic institution</w:t>
            </w:r>
            <w:r w:rsidR="00CE0FD6"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189375FB" w14:textId="0599E28D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6C21D1C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2A05F4" w14:paraId="722D2768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1E153811" w14:textId="77777777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Name of 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designated 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research officer:</w:t>
            </w:r>
          </w:p>
          <w:p w14:paraId="4ACFC359" w14:textId="195CF44F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1F85FC4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481D" w:rsidRPr="002A05F4" w14:paraId="6A34EFA7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486EA0C6" w14:textId="77777777" w:rsidR="0017481D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Position of </w:t>
            </w:r>
            <w:r w:rsidR="002A05F4" w:rsidRPr="002A05F4">
              <w:rPr>
                <w:rFonts w:ascii="Arial" w:hAnsi="Arial" w:cs="Arial"/>
                <w:b/>
                <w:sz w:val="21"/>
                <w:szCs w:val="21"/>
              </w:rPr>
              <w:t>designated research officer</w:t>
            </w:r>
            <w:r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8A869F1" w14:textId="2F14B4F3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2FF52263" w14:textId="77777777" w:rsidR="0017481D" w:rsidRPr="002A05F4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FE55FD" w14:paraId="057595FF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69314050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 of designated research officer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5D103E69" w14:textId="34422925" w:rsidR="00FE55FD" w:rsidRPr="00FE55FD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5337243A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0A74ABA3" w:rsidR="00CB7A8A" w:rsidRPr="00FE55FD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FE55FD" w:rsidRPr="00FE55FD" w14:paraId="11C6F796" w14:textId="77777777" w:rsidTr="00FE55FD">
        <w:trPr>
          <w:trHeight w:val="240"/>
        </w:trPr>
        <w:tc>
          <w:tcPr>
            <w:tcW w:w="4678" w:type="dxa"/>
            <w:shd w:val="clear" w:color="auto" w:fill="D9D9D9" w:themeFill="background1" w:themeFillShade="D9"/>
          </w:tcPr>
          <w:p w14:paraId="04635F2F" w14:textId="15E46774" w:rsidR="00FE55FD" w:rsidRPr="00FE55FD" w:rsidRDefault="00FE55FD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Category: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3474FA2" w14:textId="2EAE4B12" w:rsidR="00FE55FD" w:rsidRPr="00FE55FD" w:rsidRDefault="00FE55FD" w:rsidP="00B51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Nominee:</w:t>
            </w:r>
          </w:p>
        </w:tc>
      </w:tr>
      <w:tr w:rsidR="00B51D76" w:rsidRPr="00FE55FD" w14:paraId="05AFF0BD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546ACC21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one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Researcher of the Year </w:t>
            </w:r>
          </w:p>
          <w:p w14:paraId="2025FEAF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375720B" w14:textId="3A1FEA83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1.</w:t>
            </w:r>
            <w:r w:rsidR="003373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CA83A3E" w14:textId="4C730436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56E85674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F0C2F77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2691486" w14:textId="5216775B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  <w:r w:rsidR="003373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185D927" w14:textId="7BA4F57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7DAABEE6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49B33610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two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Early-Career Researcher of the Year</w:t>
            </w:r>
            <w:r w:rsidRPr="00E0584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7B2DCE83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63B3FDD" w14:textId="1070A784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  <w:p w14:paraId="27587B77" w14:textId="144500C5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2B0C2450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2DF425B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FC9E6F5" w14:textId="42EDC2FD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  <w:r w:rsidR="003373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A019DB5" w14:textId="39320A8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6BEAAF" w14:textId="32D6AAC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4"/>
        <w:gridCol w:w="2124"/>
      </w:tblGrid>
      <w:tr w:rsidR="00B51D76" w:rsidRPr="00006845" w14:paraId="2FA2E5E2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2756E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3F6FEE8D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441F7F26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4" w:type="dxa"/>
          </w:tcPr>
          <w:p w14:paraId="075DAC2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5BF12100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304CD346" w14:textId="5CCEB0E4" w:rsidR="00B51D76" w:rsidRPr="00006845" w:rsidRDefault="00B51D76" w:rsidP="00B51D7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Do the nominees </w:t>
            </w:r>
            <w:r w:rsidR="00FE55FD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fulfil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eligibility criteria as set out in the </w:t>
            </w:r>
            <w:hyperlink r:id="rId8" w:history="1">
              <w:r w:rsidRPr="00B714A9">
                <w:rPr>
                  <w:rStyle w:val="Hyperlink"/>
                  <w:rFonts w:ascii="Arial" w:hAnsi="Arial" w:cs="Arial"/>
                  <w:b/>
                  <w:sz w:val="21"/>
                  <w:szCs w:val="21"/>
                </w:rPr>
                <w:t>guidelines</w:t>
              </w:r>
            </w:hyperlink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?</w:t>
            </w:r>
          </w:p>
          <w:p w14:paraId="6C9B3621" w14:textId="77777777" w:rsidR="00B51D76" w:rsidRPr="00006845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1978833B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3F4F2FFF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06274CC" w14:textId="0C27B484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B51D76" w:rsidRPr="00006845" w14:paraId="2FB99E68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15ADE0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58BC1708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2CC71A3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38304AF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019434D1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1B0317A5" w14:textId="57711D79" w:rsidR="00B51D76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you maintained a gender balance 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across your nominations?</w:t>
            </w:r>
          </w:p>
          <w:p w14:paraId="1141E758" w14:textId="57B377AD" w:rsidR="00FE55FD" w:rsidRPr="00006845" w:rsidRDefault="00FE55F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2854C48E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57054E28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713030" w14:textId="7777777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17481D" w:rsidRPr="00006845" w14:paraId="01123FA7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C672F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037F577C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74BE89E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4627D48F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17481D" w:rsidRPr="00006845" w14:paraId="66C12E73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D8372AE" w14:textId="77777777" w:rsidR="0017481D" w:rsidRPr="00006845" w:rsidRDefault="0017481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Was a self-nomination process used to select nominees?</w:t>
            </w:r>
          </w:p>
          <w:p w14:paraId="644D2E30" w14:textId="1F2E47C1" w:rsidR="0017481D" w:rsidRPr="00006845" w:rsidRDefault="0017481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7FF1D132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7AF366F1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DE411D" w14:textId="4183E2F8" w:rsidR="00FE55FD" w:rsidRDefault="00FE55F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p w14:paraId="7BA7165D" w14:textId="77777777" w:rsidR="00FE55FD" w:rsidRDefault="00FE55F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388C895" w14:textId="77777777" w:rsidR="0017481D" w:rsidRPr="00006845" w:rsidRDefault="0017481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:rsidRPr="00006845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7F0DC3C4" w:rsidR="00CB7A8A" w:rsidRPr="00006845" w:rsidRDefault="00CB7A8A" w:rsidP="0017481D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of the process used to 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select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nomin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>ees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within your academic </w:t>
            </w:r>
            <w:r w:rsidR="00FE55F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institution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  <w:p w14:paraId="694E0AD4" w14:textId="5D85704E" w:rsidR="00645954" w:rsidRPr="00006845" w:rsidRDefault="00645954" w:rsidP="0064595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45954" w:rsidRPr="00006845" w14:paraId="5F2D4E59" w14:textId="77777777" w:rsidTr="000070C6">
        <w:tc>
          <w:tcPr>
            <w:tcW w:w="9346" w:type="dxa"/>
          </w:tcPr>
          <w:p w14:paraId="735D2516" w14:textId="77777777" w:rsidR="00645954" w:rsidRPr="00006845" w:rsidRDefault="00645954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BE69980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651745F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145D5F1" w14:textId="689BA68E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634AEDCC" w:rsidR="00CB7A8A" w:rsidRPr="00006845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1D76" w:rsidRPr="00006845" w14:paraId="7ADA6E54" w14:textId="77777777" w:rsidTr="00A77F57">
        <w:tc>
          <w:tcPr>
            <w:tcW w:w="3005" w:type="dxa"/>
            <w:shd w:val="clear" w:color="auto" w:fill="D9D9D9" w:themeFill="background1" w:themeFillShade="D9"/>
          </w:tcPr>
          <w:p w14:paraId="090DEA83" w14:textId="5FD58EA0" w:rsidR="00B51D76" w:rsidRPr="00FE55FD" w:rsidRDefault="00B51D76" w:rsidP="0011136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Date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1B80C8E" w14:textId="1ECD8B9C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0FB117B" w14:textId="4E71A056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Institutional stamp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B51D76" w:rsidRPr="00006845" w14:paraId="4F3CB372" w14:textId="77777777" w:rsidTr="00FE55FD">
        <w:trPr>
          <w:trHeight w:val="2587"/>
        </w:trPr>
        <w:tc>
          <w:tcPr>
            <w:tcW w:w="3005" w:type="dxa"/>
          </w:tcPr>
          <w:p w14:paraId="28C773C5" w14:textId="77777777" w:rsidR="00B51D76" w:rsidRPr="00006845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70C5887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A58B4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8B7AEE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05E673C0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04E57E5" w14:textId="79BDEAD2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5" w:type="dxa"/>
          </w:tcPr>
          <w:p w14:paraId="357D6584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A479A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16C13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D8D00C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715642E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A6A04FE" w14:textId="1563F75D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6" w:type="dxa"/>
          </w:tcPr>
          <w:p w14:paraId="06EAB3D8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35AE8C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1BBB8C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5DB68C1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D3AB243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5F33B74" w14:textId="7D4EA5C7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C91A3E5" w14:textId="77777777" w:rsidR="00B51D76" w:rsidRPr="00006845" w:rsidRDefault="00B51D76" w:rsidP="00CB7A8A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sectPr w:rsidR="00B51D76" w:rsidRPr="00006845" w:rsidSect="00620679">
      <w:head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  <w:footnote w:id="1">
    <w:p w14:paraId="149F5306" w14:textId="77777777" w:rsidR="000B31AE" w:rsidRPr="00620679" w:rsidRDefault="000B31AE" w:rsidP="00337328">
      <w:pPr>
        <w:pStyle w:val="Footer"/>
        <w:rPr>
          <w:rFonts w:ascii="Arial" w:hAnsi="Arial" w:cs="Arial"/>
          <w:sz w:val="18"/>
          <w:szCs w:val="18"/>
        </w:rPr>
      </w:pPr>
      <w:r w:rsidRPr="00620679">
        <w:rPr>
          <w:rStyle w:val="FootnoteReference"/>
          <w:rFonts w:ascii="Arial" w:hAnsi="Arial" w:cs="Arial"/>
          <w:sz w:val="18"/>
          <w:szCs w:val="18"/>
        </w:rPr>
        <w:footnoteRef/>
      </w:r>
      <w:r w:rsidRPr="00620679">
        <w:rPr>
          <w:rFonts w:ascii="Arial" w:hAnsi="Arial" w:cs="Arial"/>
          <w:sz w:val="18"/>
          <w:szCs w:val="18"/>
        </w:rPr>
        <w:t xml:space="preserve"> </w:t>
      </w:r>
      <w:r w:rsidRPr="00620679">
        <w:rPr>
          <w:rFonts w:ascii="Arial" w:eastAsia="Arial" w:hAnsi="Arial" w:cs="Arial"/>
          <w:sz w:val="18"/>
          <w:szCs w:val="18"/>
          <w:lang w:val="en-US"/>
        </w:rPr>
        <w:t xml:space="preserve">“Where possible” relates only to institutions that do not have eligible male </w:t>
      </w:r>
      <w:r w:rsidRPr="00620679">
        <w:rPr>
          <w:rFonts w:ascii="Arial" w:eastAsia="Arial" w:hAnsi="Arial" w:cs="Arial"/>
          <w:i/>
          <w:iCs/>
          <w:sz w:val="18"/>
          <w:szCs w:val="18"/>
          <w:lang w:val="en-US"/>
        </w:rPr>
        <w:t>and</w:t>
      </w:r>
      <w:r w:rsidRPr="00620679">
        <w:rPr>
          <w:rFonts w:ascii="Arial" w:eastAsia="Arial" w:hAnsi="Arial" w:cs="Arial"/>
          <w:sz w:val="18"/>
          <w:szCs w:val="18"/>
          <w:lang w:val="en-US"/>
        </w:rPr>
        <w:t xml:space="preserve"> female candidates from whom to select their nominees. In such cases, the Council will exceptionally consider waiving the rule whereby 1 male </w:t>
      </w:r>
      <w:r w:rsidRPr="00620679">
        <w:rPr>
          <w:rFonts w:ascii="Arial" w:eastAsia="Arial" w:hAnsi="Arial" w:cs="Arial"/>
          <w:i/>
          <w:iCs/>
          <w:sz w:val="18"/>
          <w:szCs w:val="18"/>
          <w:lang w:val="en-US"/>
        </w:rPr>
        <w:t>and</w:t>
      </w:r>
      <w:r w:rsidRPr="00620679">
        <w:rPr>
          <w:rFonts w:ascii="Arial" w:eastAsia="Arial" w:hAnsi="Arial" w:cs="Arial"/>
          <w:sz w:val="18"/>
          <w:szCs w:val="18"/>
          <w:lang w:val="en-US"/>
        </w:rPr>
        <w:t xml:space="preserve"> 1 female nomination must be made. These circumstances will be subject to verification by the IRC.</w:t>
      </w:r>
    </w:p>
    <w:p w14:paraId="475740DC" w14:textId="3F40B711" w:rsidR="000B31AE" w:rsidRPr="00620679" w:rsidRDefault="000B31A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30E"/>
    <w:multiLevelType w:val="hybridMultilevel"/>
    <w:tmpl w:val="88D02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7110"/>
    <w:multiLevelType w:val="hybridMultilevel"/>
    <w:tmpl w:val="048488C4"/>
    <w:lvl w:ilvl="0" w:tplc="60AACFF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0F11"/>
    <w:multiLevelType w:val="hybridMultilevel"/>
    <w:tmpl w:val="64A224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6845"/>
    <w:rsid w:val="00010AEC"/>
    <w:rsid w:val="00084ABA"/>
    <w:rsid w:val="000B31AE"/>
    <w:rsid w:val="000C4FF3"/>
    <w:rsid w:val="000F276F"/>
    <w:rsid w:val="00124B28"/>
    <w:rsid w:val="0017481D"/>
    <w:rsid w:val="00230E33"/>
    <w:rsid w:val="00244DE7"/>
    <w:rsid w:val="002A05F4"/>
    <w:rsid w:val="002A45D4"/>
    <w:rsid w:val="002B5D50"/>
    <w:rsid w:val="002D1EB6"/>
    <w:rsid w:val="002F7939"/>
    <w:rsid w:val="00303199"/>
    <w:rsid w:val="00337328"/>
    <w:rsid w:val="003872FA"/>
    <w:rsid w:val="003E2C3E"/>
    <w:rsid w:val="003E33B6"/>
    <w:rsid w:val="004127C7"/>
    <w:rsid w:val="004444FE"/>
    <w:rsid w:val="00472A04"/>
    <w:rsid w:val="004B32C5"/>
    <w:rsid w:val="004B4905"/>
    <w:rsid w:val="004E5DA0"/>
    <w:rsid w:val="005D45F6"/>
    <w:rsid w:val="00620679"/>
    <w:rsid w:val="00645954"/>
    <w:rsid w:val="006678D3"/>
    <w:rsid w:val="00677866"/>
    <w:rsid w:val="006C5D13"/>
    <w:rsid w:val="00792CF0"/>
    <w:rsid w:val="008400B4"/>
    <w:rsid w:val="008755B3"/>
    <w:rsid w:val="008B26D7"/>
    <w:rsid w:val="00907EA8"/>
    <w:rsid w:val="009169EF"/>
    <w:rsid w:val="00970922"/>
    <w:rsid w:val="00984753"/>
    <w:rsid w:val="00995758"/>
    <w:rsid w:val="009C4EF0"/>
    <w:rsid w:val="009F7FC1"/>
    <w:rsid w:val="00A530C6"/>
    <w:rsid w:val="00A61F69"/>
    <w:rsid w:val="00AA7A19"/>
    <w:rsid w:val="00B22494"/>
    <w:rsid w:val="00B229C6"/>
    <w:rsid w:val="00B31353"/>
    <w:rsid w:val="00B51D76"/>
    <w:rsid w:val="00B714A9"/>
    <w:rsid w:val="00B82956"/>
    <w:rsid w:val="00C6763C"/>
    <w:rsid w:val="00CB7A8A"/>
    <w:rsid w:val="00CE0FD6"/>
    <w:rsid w:val="00CE7771"/>
    <w:rsid w:val="00D179FD"/>
    <w:rsid w:val="00D756A8"/>
    <w:rsid w:val="00D956DF"/>
    <w:rsid w:val="00DA71F4"/>
    <w:rsid w:val="00E0584E"/>
    <w:rsid w:val="00E81E9C"/>
    <w:rsid w:val="00E8717A"/>
    <w:rsid w:val="00E876EF"/>
    <w:rsid w:val="00E96308"/>
    <w:rsid w:val="00ED55E7"/>
    <w:rsid w:val="00F00E16"/>
    <w:rsid w:val="00F10418"/>
    <w:rsid w:val="00F55568"/>
    <w:rsid w:val="00F72AC2"/>
    <w:rsid w:val="00FD4DD4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90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1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1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e/what-we-do/researcher-of-the-year-aw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F138-A5F9-45B5-B8EE-30FDE776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Felicity Maxwell</cp:lastModifiedBy>
  <cp:revision>3</cp:revision>
  <dcterms:created xsi:type="dcterms:W3CDTF">2020-06-16T16:26:00Z</dcterms:created>
  <dcterms:modified xsi:type="dcterms:W3CDTF">2020-06-17T09:42:00Z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