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1"/>
        <w:gridCol w:w="1299"/>
        <w:gridCol w:w="1011"/>
        <w:gridCol w:w="832"/>
        <w:gridCol w:w="625"/>
        <w:gridCol w:w="854"/>
        <w:gridCol w:w="1126"/>
      </w:tblGrid>
      <w:tr w:rsidR="005F240E" w:rsidRPr="005F240E" w14:paraId="5D51475D" w14:textId="77777777" w:rsidTr="000832AD">
        <w:tc>
          <w:tcPr>
            <w:tcW w:w="8388" w:type="dxa"/>
            <w:gridSpan w:val="5"/>
          </w:tcPr>
          <w:p w14:paraId="55B36161" w14:textId="77777777" w:rsidR="00205734" w:rsidRPr="005F240E" w:rsidRDefault="00205734" w:rsidP="00072BED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ABAA31" w14:textId="77777777" w:rsidR="00205734" w:rsidRPr="005F240E" w:rsidRDefault="00073B4B" w:rsidP="00073B4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IE"/>
              </w:rPr>
              <w:drawing>
                <wp:inline distT="0" distB="0" distL="0" distR="0" wp14:anchorId="1625162C" wp14:editId="27D06556">
                  <wp:extent cx="2867025" cy="695325"/>
                  <wp:effectExtent l="19050" t="0" r="9525" b="0"/>
                  <wp:docPr id="2" name="Picture 1" descr="V:\IRC Logo\IR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IRC Logo\IR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ACFF7B" w14:textId="77777777" w:rsidR="00205734" w:rsidRPr="005F240E" w:rsidRDefault="00205734" w:rsidP="00072B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10D1D7D2" w14:textId="77777777" w:rsidR="00205734" w:rsidRPr="005F240E" w:rsidRDefault="00205734" w:rsidP="00072B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40E" w:rsidRPr="005F240E" w14:paraId="34EEDEDF" w14:textId="77777777" w:rsidTr="00036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  <w:trHeight w:val="3741"/>
        </w:trPr>
        <w:tc>
          <w:tcPr>
            <w:tcW w:w="9242" w:type="dxa"/>
            <w:gridSpan w:val="6"/>
          </w:tcPr>
          <w:p w14:paraId="122B9DD8" w14:textId="77777777" w:rsidR="00550129" w:rsidRPr="005F240E" w:rsidRDefault="00205734" w:rsidP="005501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REQUEST FOR PERMISSION TO </w:t>
            </w:r>
            <w:r w:rsidR="00550129" w:rsidRPr="005F24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SUSPEND </w:t>
            </w:r>
            <w:r w:rsidR="009307E8" w:rsidRPr="005F240E">
              <w:rPr>
                <w:rFonts w:asciiTheme="minorHAnsi" w:hAnsiTheme="minorHAnsi" w:cstheme="minorHAnsi"/>
                <w:b/>
                <w:sz w:val="22"/>
                <w:szCs w:val="22"/>
              </w:rPr>
              <w:t>FELLOW</w:t>
            </w:r>
            <w:r w:rsidR="00550129" w:rsidRPr="005F240E">
              <w:rPr>
                <w:rFonts w:asciiTheme="minorHAnsi" w:hAnsiTheme="minorHAnsi" w:cstheme="minorHAnsi"/>
                <w:b/>
                <w:sz w:val="22"/>
                <w:szCs w:val="22"/>
              </w:rPr>
              <w:t>SHIP</w:t>
            </w:r>
          </w:p>
          <w:p w14:paraId="2E531FE4" w14:textId="77777777" w:rsidR="00205734" w:rsidRPr="005F240E" w:rsidRDefault="009307E8" w:rsidP="0055012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Fellow</w:t>
            </w:r>
            <w:r w:rsidR="0055012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ships are intended to be held on a continuous basis without a break. However, if a </w:t>
            </w:r>
            <w:r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Fellow</w:t>
            </w:r>
            <w:r w:rsidR="0055012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has any change in circumstances that will affect their </w:t>
            </w:r>
            <w:r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Fellow</w:t>
            </w:r>
            <w:r w:rsidR="0055012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ship </w:t>
            </w:r>
            <w:r w:rsidR="00B35EE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r w:rsidR="0055012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e.g. if a period of suspension is </w:t>
            </w:r>
            <w:r w:rsidR="002E67D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required due to prolonged sick leave, </w:t>
            </w:r>
            <w:r w:rsidR="0055012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maternity leave</w:t>
            </w:r>
            <w:r w:rsidR="002E67D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paternity leave, adoptive </w:t>
            </w:r>
            <w:proofErr w:type="gramStart"/>
            <w:r w:rsidR="002E67D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leave</w:t>
            </w:r>
            <w:proofErr w:type="gramEnd"/>
            <w:r w:rsidR="000E41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</w:t>
            </w:r>
            <w:r w:rsidR="002E67D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carer’s</w:t>
            </w:r>
            <w:r w:rsidR="000E41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leave</w:t>
            </w:r>
            <w:r w:rsidR="00B35EE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  <w:r w:rsidR="0055012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the </w:t>
            </w:r>
            <w:r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Fellow</w:t>
            </w:r>
            <w:r w:rsidR="0055012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must inform and seek prior approval from the </w:t>
            </w:r>
            <w:r w:rsidR="00073B4B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Council</w:t>
            </w:r>
            <w:r w:rsidR="0055012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  In such instances</w:t>
            </w:r>
            <w:r w:rsidR="00B35EE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</w:t>
            </w:r>
            <w:r w:rsidR="0055012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medical certificates will be required.</w:t>
            </w:r>
          </w:p>
          <w:p w14:paraId="45FB3F0D" w14:textId="77777777" w:rsidR="00550129" w:rsidRPr="005F240E" w:rsidRDefault="004D73B0" w:rsidP="0055012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Fellows </w:t>
            </w:r>
            <w:r w:rsidR="0055012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are advised to organise the supporting documentation and request before contacting the Council.</w:t>
            </w:r>
          </w:p>
          <w:p w14:paraId="52AEABAA" w14:textId="77777777" w:rsidR="00550129" w:rsidRPr="005F240E" w:rsidRDefault="00CB62D3" w:rsidP="0055012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</w:t>
            </w:r>
            <w:r w:rsidR="0055012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</w:t>
            </w:r>
            <w:r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rish </w:t>
            </w:r>
            <w:r w:rsidR="0055012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esearch </w:t>
            </w:r>
            <w:r w:rsidR="0055012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</w:t>
            </w:r>
            <w:r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ouncil</w:t>
            </w:r>
            <w:r w:rsidR="0055012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will only consider requests made in advance of the period of suspension.</w:t>
            </w:r>
          </w:p>
          <w:p w14:paraId="11FC7FB6" w14:textId="77777777" w:rsidR="00072BED" w:rsidRPr="005F240E" w:rsidRDefault="00072BED" w:rsidP="0055012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note that it is the </w:t>
            </w:r>
            <w:r w:rsidR="009307E8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Fellow</w:t>
            </w:r>
            <w:r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’s responsibility to notify the relevant authorities in their </w:t>
            </w:r>
            <w:r w:rsidR="00B35EE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</w:t>
            </w:r>
            <w:r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igher</w:t>
            </w:r>
            <w:r w:rsidR="00B35EE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</w:t>
            </w:r>
            <w:r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ducation </w:t>
            </w:r>
            <w:r w:rsidR="00B35EE9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</w:t>
            </w:r>
            <w:r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nstitution that the </w:t>
            </w:r>
            <w:r w:rsidR="009307E8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Fellowship</w:t>
            </w:r>
            <w:r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has been suspended.</w:t>
            </w:r>
          </w:p>
          <w:p w14:paraId="1EBC32A0" w14:textId="77777777" w:rsidR="00550129" w:rsidRPr="005F240E" w:rsidRDefault="00550129" w:rsidP="00D707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Please n</w:t>
            </w:r>
            <w:r w:rsidR="00072BED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ote that where possible the start and finish dates for the period of</w:t>
            </w:r>
            <w:r w:rsidR="004D73B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suspension should be the first</w:t>
            </w:r>
            <w:r w:rsidR="00072BED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/end of the month</w:t>
            </w:r>
            <w:r w:rsidR="00641B8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  <w:r w:rsidR="00072BED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i.e. 1 October</w:t>
            </w:r>
            <w:r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072BED" w:rsidRPr="005F240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-31 March</w:t>
            </w:r>
            <w:r w:rsidR="00641B8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</w:tr>
      <w:tr w:rsidR="005F240E" w:rsidRPr="005F240E" w14:paraId="611CA62E" w14:textId="77777777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  <w:trHeight w:val="474"/>
        </w:trPr>
        <w:tc>
          <w:tcPr>
            <w:tcW w:w="9242" w:type="dxa"/>
            <w:gridSpan w:val="6"/>
            <w:shd w:val="pct12" w:color="auto" w:fill="auto"/>
          </w:tcPr>
          <w:p w14:paraId="4AE8D412" w14:textId="77777777" w:rsidR="00205734" w:rsidRPr="005F240E" w:rsidRDefault="00205734" w:rsidP="009307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1 – For completion by </w:t>
            </w:r>
            <w:r w:rsidR="009307E8" w:rsidRPr="005F240E">
              <w:rPr>
                <w:rFonts w:asciiTheme="minorHAnsi" w:hAnsiTheme="minorHAnsi" w:cstheme="minorHAnsi"/>
                <w:b/>
                <w:sz w:val="22"/>
                <w:szCs w:val="22"/>
              </w:rPr>
              <w:t>Fellow</w:t>
            </w:r>
          </w:p>
        </w:tc>
      </w:tr>
      <w:tr w:rsidR="005F240E" w:rsidRPr="005F240E" w14:paraId="44320544" w14:textId="77777777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14:paraId="23202547" w14:textId="77777777"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Name of </w:t>
            </w:r>
            <w:r w:rsidR="009307E8" w:rsidRPr="005F240E">
              <w:rPr>
                <w:rFonts w:asciiTheme="minorHAnsi" w:hAnsiTheme="minorHAnsi" w:cstheme="minorHAnsi"/>
                <w:sz w:val="22"/>
                <w:szCs w:val="22"/>
              </w:rPr>
              <w:t>Fellow</w:t>
            </w: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342E438" w14:textId="77777777"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(BLOCK CAPS)</w:t>
            </w:r>
          </w:p>
        </w:tc>
        <w:tc>
          <w:tcPr>
            <w:tcW w:w="4621" w:type="dxa"/>
            <w:gridSpan w:val="5"/>
          </w:tcPr>
          <w:p w14:paraId="583A0080" w14:textId="6C220981" w:rsidR="00205734" w:rsidRPr="00B202BB" w:rsidRDefault="00C061F0" w:rsidP="00073B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2BB">
              <w:rPr>
                <w:rFonts w:asciiTheme="minorHAnsi" w:hAnsiTheme="minorHAnsi" w:cstheme="minorHAnsi"/>
                <w:sz w:val="22"/>
                <w:szCs w:val="22"/>
              </w:rPr>
              <w:t xml:space="preserve">Irish Research Council </w:t>
            </w:r>
            <w:r w:rsidR="003812E4" w:rsidRPr="00B202BB">
              <w:rPr>
                <w:rFonts w:asciiTheme="minorHAnsi" w:hAnsiTheme="minorHAnsi" w:cstheme="minorHAnsi"/>
                <w:sz w:val="22"/>
                <w:szCs w:val="22"/>
              </w:rPr>
              <w:t>Project ID</w:t>
            </w:r>
            <w:r w:rsidR="00205734" w:rsidRPr="00B202B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3812E4" w:rsidRPr="005F240E" w14:paraId="52AC10A6" w14:textId="77777777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6"/>
          </w:tcPr>
          <w:p w14:paraId="3E36AD88" w14:textId="72B01A96" w:rsidR="003812E4" w:rsidRPr="005F240E" w:rsidRDefault="003812E4" w:rsidP="00072BED">
            <w:pPr>
              <w:rPr>
                <w:rFonts w:cstheme="minorHAnsi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Institution:</w:t>
            </w:r>
          </w:p>
        </w:tc>
      </w:tr>
      <w:tr w:rsidR="005F240E" w:rsidRPr="005F240E" w14:paraId="3D25A099" w14:textId="77777777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6"/>
          </w:tcPr>
          <w:p w14:paraId="2E2784FD" w14:textId="77777777"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</w:tr>
      <w:tr w:rsidR="005F240E" w:rsidRPr="005F240E" w14:paraId="6E5CC268" w14:textId="77777777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6"/>
          </w:tcPr>
          <w:p w14:paraId="678EDA62" w14:textId="77777777" w:rsidR="00205734" w:rsidRPr="005F240E" w:rsidRDefault="00205734" w:rsidP="0055012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i/>
                <w:sz w:val="22"/>
                <w:szCs w:val="22"/>
              </w:rPr>
              <w:t>Details</w:t>
            </w:r>
          </w:p>
        </w:tc>
      </w:tr>
      <w:tr w:rsidR="005F240E" w:rsidRPr="005F240E" w14:paraId="1ECB5408" w14:textId="77777777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  <w:vMerge w:val="restart"/>
          </w:tcPr>
          <w:p w14:paraId="779B03B1" w14:textId="77777777"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Reason for suspension:</w:t>
            </w:r>
          </w:p>
        </w:tc>
        <w:tc>
          <w:tcPr>
            <w:tcW w:w="2310" w:type="dxa"/>
            <w:gridSpan w:val="2"/>
          </w:tcPr>
          <w:p w14:paraId="10E99D82" w14:textId="77777777"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Illness (√) </w:t>
            </w:r>
          </w:p>
        </w:tc>
        <w:tc>
          <w:tcPr>
            <w:tcW w:w="2311" w:type="dxa"/>
            <w:gridSpan w:val="3"/>
          </w:tcPr>
          <w:p w14:paraId="6D4C2F9C" w14:textId="77777777"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40E" w:rsidRPr="005F240E" w14:paraId="11A5DCFA" w14:textId="77777777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  <w:vMerge/>
          </w:tcPr>
          <w:p w14:paraId="79638128" w14:textId="77777777"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0" w:type="dxa"/>
            <w:gridSpan w:val="2"/>
          </w:tcPr>
          <w:p w14:paraId="795EDBF5" w14:textId="47145FD1"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Maternity leave</w:t>
            </w:r>
            <w:r w:rsidR="00617E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(√)</w:t>
            </w:r>
          </w:p>
        </w:tc>
        <w:tc>
          <w:tcPr>
            <w:tcW w:w="2311" w:type="dxa"/>
            <w:gridSpan w:val="3"/>
          </w:tcPr>
          <w:p w14:paraId="47292CBB" w14:textId="77777777"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40E" w:rsidRPr="005F240E" w14:paraId="19F6DB41" w14:textId="77777777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  <w:vMerge/>
          </w:tcPr>
          <w:p w14:paraId="231B0A89" w14:textId="77777777"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0" w:type="dxa"/>
            <w:gridSpan w:val="2"/>
          </w:tcPr>
          <w:p w14:paraId="5F6FE795" w14:textId="77777777"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Other (√) Please specify</w:t>
            </w:r>
          </w:p>
        </w:tc>
        <w:tc>
          <w:tcPr>
            <w:tcW w:w="2311" w:type="dxa"/>
            <w:gridSpan w:val="3"/>
          </w:tcPr>
          <w:p w14:paraId="631439B6" w14:textId="77777777"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40E" w:rsidRPr="005F240E" w14:paraId="7F8BFE0A" w14:textId="77777777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6"/>
          </w:tcPr>
          <w:p w14:paraId="2E4601D0" w14:textId="77777777"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Please give a brief outline of your reasons for requesting a period of suspension</w:t>
            </w:r>
            <w:r w:rsidR="00073B4B"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 of your </w:t>
            </w:r>
            <w:r w:rsidR="009307E8" w:rsidRPr="005F240E">
              <w:rPr>
                <w:rFonts w:asciiTheme="minorHAnsi" w:hAnsiTheme="minorHAnsi" w:cstheme="minorHAnsi"/>
                <w:sz w:val="22"/>
                <w:szCs w:val="22"/>
              </w:rPr>
              <w:t>Fellow</w:t>
            </w:r>
            <w:r w:rsidR="005F240E">
              <w:rPr>
                <w:rFonts w:asciiTheme="minorHAnsi" w:hAnsiTheme="minorHAnsi" w:cstheme="minorHAnsi"/>
                <w:sz w:val="22"/>
                <w:szCs w:val="22"/>
              </w:rPr>
              <w:t>ship:</w:t>
            </w:r>
          </w:p>
          <w:p w14:paraId="4EC0610D" w14:textId="77777777"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581D6B" w14:textId="77777777"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6D68B6" w14:textId="77777777"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56FBF6" w14:textId="77777777"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0CF126" w14:textId="77777777"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40E" w:rsidRPr="005F240E" w14:paraId="3BFA924D" w14:textId="77777777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6"/>
          </w:tcPr>
          <w:p w14:paraId="389DD186" w14:textId="77777777" w:rsidR="00205734" w:rsidRPr="00B202BB" w:rsidRDefault="00550129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2BB">
              <w:rPr>
                <w:rFonts w:asciiTheme="minorHAnsi" w:hAnsiTheme="minorHAnsi" w:cstheme="minorHAnsi"/>
                <w:sz w:val="22"/>
                <w:szCs w:val="22"/>
              </w:rPr>
              <w:t>Duration of suspension</w:t>
            </w:r>
            <w:r w:rsidR="00F1432B" w:rsidRPr="00B202B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97BE051" w14:textId="77777777" w:rsidR="00205734" w:rsidRPr="00B202BB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B25C0F" w14:textId="77777777" w:rsidR="00205734" w:rsidRPr="00B202BB" w:rsidRDefault="00E77329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2BB">
              <w:rPr>
                <w:rFonts w:asciiTheme="minorHAnsi" w:hAnsiTheme="minorHAnsi" w:cstheme="minorHAnsi"/>
                <w:sz w:val="22"/>
                <w:szCs w:val="22"/>
              </w:rPr>
              <w:t>Start</w:t>
            </w:r>
            <w:r w:rsidR="00116EAA" w:rsidRPr="00B202BB">
              <w:rPr>
                <w:rFonts w:asciiTheme="minorHAnsi" w:hAnsiTheme="minorHAnsi" w:cstheme="minorHAnsi"/>
                <w:sz w:val="22"/>
                <w:szCs w:val="22"/>
              </w:rPr>
              <w:t xml:space="preserve"> date</w:t>
            </w:r>
            <w:r w:rsidRPr="00B202BB">
              <w:rPr>
                <w:rFonts w:asciiTheme="minorHAnsi" w:hAnsiTheme="minorHAnsi" w:cstheme="minorHAnsi"/>
                <w:sz w:val="22"/>
                <w:szCs w:val="22"/>
              </w:rPr>
              <w:t xml:space="preserve">:                                   </w:t>
            </w:r>
            <w:r w:rsidR="00116EAA" w:rsidRPr="00B202BB">
              <w:rPr>
                <w:rFonts w:asciiTheme="minorHAnsi" w:hAnsiTheme="minorHAnsi" w:cstheme="minorHAnsi"/>
                <w:sz w:val="22"/>
                <w:szCs w:val="22"/>
              </w:rPr>
              <w:t xml:space="preserve">          E</w:t>
            </w:r>
            <w:r w:rsidR="003812E4" w:rsidRPr="00B202BB">
              <w:rPr>
                <w:rFonts w:asciiTheme="minorHAnsi" w:hAnsiTheme="minorHAnsi" w:cstheme="minorHAnsi"/>
                <w:sz w:val="22"/>
                <w:szCs w:val="22"/>
              </w:rPr>
              <w:t>nd date</w:t>
            </w:r>
            <w:r w:rsidRPr="00B202B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5B5CCCC0" w14:textId="77777777" w:rsidR="00B54118" w:rsidRPr="00B202BB" w:rsidRDefault="00B54118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F75323" w14:textId="77777777" w:rsidR="00B54118" w:rsidRPr="00B202BB" w:rsidRDefault="00B54118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02BB">
              <w:rPr>
                <w:rFonts w:asciiTheme="minorHAnsi" w:hAnsiTheme="minorHAnsi" w:cstheme="minorHAnsi"/>
                <w:sz w:val="22"/>
                <w:szCs w:val="22"/>
              </w:rPr>
              <w:t>Proposed revised end date of award:</w:t>
            </w:r>
          </w:p>
          <w:p w14:paraId="405946B6" w14:textId="3B3D9989" w:rsidR="00B54118" w:rsidRPr="009A27AF" w:rsidRDefault="00B54118" w:rsidP="00072BED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F240E" w:rsidRPr="005F240E" w14:paraId="1890921F" w14:textId="77777777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  <w:vMerge w:val="restart"/>
          </w:tcPr>
          <w:p w14:paraId="16CB7A2D" w14:textId="77777777"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If period of suspension is required due to illness</w:t>
            </w:r>
            <w:r w:rsidR="003C029C"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 or maternity leave</w:t>
            </w: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, have you include</w:t>
            </w:r>
            <w:r w:rsidR="00742775" w:rsidRPr="005F240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 medical certificates</w:t>
            </w:r>
            <w:r w:rsidR="0059468B" w:rsidRPr="005F240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299" w:type="dxa"/>
          </w:tcPr>
          <w:p w14:paraId="171AE0E6" w14:textId="77777777"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Yes (√)</w:t>
            </w:r>
          </w:p>
        </w:tc>
        <w:tc>
          <w:tcPr>
            <w:tcW w:w="3322" w:type="dxa"/>
            <w:gridSpan w:val="4"/>
          </w:tcPr>
          <w:p w14:paraId="7D329524" w14:textId="77777777"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40E" w:rsidRPr="005F240E" w14:paraId="1BEA2410" w14:textId="77777777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  <w:vMerge/>
          </w:tcPr>
          <w:p w14:paraId="7D427577" w14:textId="77777777"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dxa"/>
          </w:tcPr>
          <w:p w14:paraId="79A15DFF" w14:textId="1A748299"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7006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(√)</w:t>
            </w:r>
          </w:p>
        </w:tc>
        <w:tc>
          <w:tcPr>
            <w:tcW w:w="3322" w:type="dxa"/>
            <w:gridSpan w:val="4"/>
          </w:tcPr>
          <w:p w14:paraId="3EA004EF" w14:textId="77777777" w:rsidR="00DC7E33" w:rsidRPr="005F240E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40E" w:rsidRPr="005F240E" w14:paraId="75493385" w14:textId="77777777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14:paraId="0076281F" w14:textId="77777777"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  <w:tc>
          <w:tcPr>
            <w:tcW w:w="4621" w:type="dxa"/>
            <w:gridSpan w:val="5"/>
          </w:tcPr>
          <w:p w14:paraId="4FEDEA7A" w14:textId="77777777"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</w:tr>
      <w:tr w:rsidR="005F240E" w:rsidRPr="005F240E" w14:paraId="03A5CDDE" w14:textId="77777777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  <w:trHeight w:val="464"/>
        </w:trPr>
        <w:tc>
          <w:tcPr>
            <w:tcW w:w="9242" w:type="dxa"/>
            <w:gridSpan w:val="6"/>
            <w:shd w:val="pct12" w:color="auto" w:fill="auto"/>
          </w:tcPr>
          <w:p w14:paraId="144A5B86" w14:textId="77777777" w:rsidR="00205734" w:rsidRPr="005F240E" w:rsidRDefault="00205734" w:rsidP="009307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2 – For completion by </w:t>
            </w:r>
            <w:r w:rsidR="009307E8" w:rsidRPr="005F240E">
              <w:rPr>
                <w:rFonts w:asciiTheme="minorHAnsi" w:hAnsiTheme="minorHAnsi" w:cstheme="minorHAnsi"/>
                <w:b/>
                <w:sz w:val="22"/>
                <w:szCs w:val="22"/>
              </w:rPr>
              <w:t>Mentor</w:t>
            </w:r>
          </w:p>
        </w:tc>
      </w:tr>
      <w:tr w:rsidR="005F240E" w:rsidRPr="005F240E" w14:paraId="079FB8D7" w14:textId="77777777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6"/>
          </w:tcPr>
          <w:p w14:paraId="0AD77B3E" w14:textId="77777777" w:rsidR="00205734" w:rsidRPr="005F240E" w:rsidRDefault="00205734" w:rsidP="009307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I hereby confirm that I support the </w:t>
            </w:r>
            <w:r w:rsidR="00072BED"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request to suspend the </w:t>
            </w:r>
            <w:r w:rsidR="009307E8" w:rsidRPr="005F240E">
              <w:rPr>
                <w:rFonts w:asciiTheme="minorHAnsi" w:hAnsiTheme="minorHAnsi" w:cstheme="minorHAnsi"/>
                <w:sz w:val="22"/>
                <w:szCs w:val="22"/>
              </w:rPr>
              <w:t>Fellow</w:t>
            </w:r>
            <w:r w:rsidR="00072BED" w:rsidRPr="005F240E">
              <w:rPr>
                <w:rFonts w:asciiTheme="minorHAnsi" w:hAnsiTheme="minorHAnsi" w:cstheme="minorHAnsi"/>
                <w:sz w:val="22"/>
                <w:szCs w:val="22"/>
              </w:rPr>
              <w:t>ship as outlined above.</w:t>
            </w:r>
          </w:p>
        </w:tc>
      </w:tr>
      <w:tr w:rsidR="005F240E" w:rsidRPr="005F240E" w14:paraId="699BE8E6" w14:textId="77777777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14:paraId="1582D63E" w14:textId="77777777"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  <w:p w14:paraId="5761BC99" w14:textId="77777777"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(BLOCK CAPS)</w:t>
            </w:r>
          </w:p>
          <w:p w14:paraId="5B8D1CA3" w14:textId="77777777"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07800" w14:textId="77777777"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</w:p>
          <w:p w14:paraId="74586938" w14:textId="77777777"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1" w:type="dxa"/>
            <w:gridSpan w:val="5"/>
          </w:tcPr>
          <w:p w14:paraId="7EC985A5" w14:textId="77777777" w:rsidR="00072BED" w:rsidRPr="005F240E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Position: </w:t>
            </w:r>
          </w:p>
          <w:p w14:paraId="14191856" w14:textId="77777777" w:rsidR="00072BED" w:rsidRPr="005F240E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7456E" w14:textId="77777777" w:rsidR="00072BED" w:rsidRPr="005F240E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BF4A8D" w14:textId="77777777"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  <w:tr w:rsidR="005F240E" w:rsidRPr="005F240E" w14:paraId="21D22909" w14:textId="77777777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  <w:trHeight w:val="764"/>
        </w:trPr>
        <w:tc>
          <w:tcPr>
            <w:tcW w:w="9242" w:type="dxa"/>
            <w:gridSpan w:val="6"/>
            <w:shd w:val="pct12" w:color="auto" w:fill="auto"/>
          </w:tcPr>
          <w:p w14:paraId="1D42AC21" w14:textId="77777777" w:rsidR="00072BED" w:rsidRPr="005F240E" w:rsidRDefault="00072BED" w:rsidP="00072B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Section 3 – For completion by Head of Department/ Research Office/Dean of Graduate Studies or their authorised nominee</w:t>
            </w:r>
          </w:p>
        </w:tc>
      </w:tr>
      <w:tr w:rsidR="005F240E" w:rsidRPr="005F240E" w14:paraId="53167543" w14:textId="77777777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6"/>
          </w:tcPr>
          <w:p w14:paraId="167CF6D8" w14:textId="77777777" w:rsidR="00072BED" w:rsidRPr="005F240E" w:rsidRDefault="00072BED" w:rsidP="009307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I hereby confirm that </w:t>
            </w:r>
            <w:r w:rsidRPr="005F240E">
              <w:rPr>
                <w:rFonts w:asciiTheme="minorHAnsi" w:hAnsiTheme="minorHAnsi" w:cstheme="minorHAnsi"/>
                <w:i/>
                <w:sz w:val="22"/>
                <w:szCs w:val="22"/>
              </w:rPr>
              <w:t>[insert HEI name]</w:t>
            </w: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 supports the request to suspend the </w:t>
            </w:r>
            <w:r w:rsidR="009307E8" w:rsidRPr="005F240E">
              <w:rPr>
                <w:rFonts w:asciiTheme="minorHAnsi" w:hAnsiTheme="minorHAnsi" w:cstheme="minorHAnsi"/>
                <w:sz w:val="22"/>
                <w:szCs w:val="22"/>
              </w:rPr>
              <w:t>Fellow</w:t>
            </w: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ship as outlined above.</w:t>
            </w:r>
          </w:p>
        </w:tc>
      </w:tr>
      <w:tr w:rsidR="005F240E" w:rsidRPr="005F240E" w14:paraId="7A8BCC8A" w14:textId="77777777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  <w:trHeight w:val="583"/>
        </w:trPr>
        <w:tc>
          <w:tcPr>
            <w:tcW w:w="4621" w:type="dxa"/>
            <w:vMerge w:val="restart"/>
          </w:tcPr>
          <w:p w14:paraId="1F9D7F68" w14:textId="77777777" w:rsidR="00FF144D" w:rsidRPr="005F240E" w:rsidRDefault="00FF144D" w:rsidP="000616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If request to suspend award is due to maternity leave</w:t>
            </w:r>
            <w:r w:rsidR="00523FA2" w:rsidRPr="005F240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 please confirm whether the Fellow in question is </w:t>
            </w:r>
            <w:r w:rsidR="00604C9F"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entitled to </w:t>
            </w: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paid maternity leave</w:t>
            </w:r>
            <w:r w:rsidR="00604C9F"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 according to the internal institutional policy.</w:t>
            </w:r>
          </w:p>
        </w:tc>
        <w:tc>
          <w:tcPr>
            <w:tcW w:w="2310" w:type="dxa"/>
            <w:gridSpan w:val="2"/>
          </w:tcPr>
          <w:p w14:paraId="782D7A1E" w14:textId="77777777" w:rsidR="00FF144D" w:rsidRPr="005F240E" w:rsidRDefault="00FF144D" w:rsidP="00FF14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Yes (√)</w:t>
            </w:r>
          </w:p>
        </w:tc>
        <w:tc>
          <w:tcPr>
            <w:tcW w:w="2311" w:type="dxa"/>
            <w:gridSpan w:val="3"/>
          </w:tcPr>
          <w:p w14:paraId="03B2B9BA" w14:textId="77777777" w:rsidR="00FF144D" w:rsidRPr="005F240E" w:rsidRDefault="00FF144D" w:rsidP="00FF14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40E" w:rsidRPr="005F240E" w14:paraId="7BAEC26A" w14:textId="77777777" w:rsidTr="0060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  <w:trHeight w:val="626"/>
        </w:trPr>
        <w:tc>
          <w:tcPr>
            <w:tcW w:w="4621" w:type="dxa"/>
            <w:vMerge/>
          </w:tcPr>
          <w:p w14:paraId="6032BE45" w14:textId="77777777" w:rsidR="00FF144D" w:rsidRPr="005F240E" w:rsidRDefault="00FF144D" w:rsidP="009307E8">
            <w:pPr>
              <w:rPr>
                <w:rFonts w:cstheme="minorHAnsi"/>
              </w:rPr>
            </w:pPr>
          </w:p>
        </w:tc>
        <w:tc>
          <w:tcPr>
            <w:tcW w:w="2310" w:type="dxa"/>
            <w:gridSpan w:val="2"/>
          </w:tcPr>
          <w:p w14:paraId="15BA4BE3" w14:textId="77777777" w:rsidR="00FF144D" w:rsidRPr="005F240E" w:rsidRDefault="00FF144D" w:rsidP="009307E8">
            <w:pPr>
              <w:rPr>
                <w:rFonts w:cstheme="minorHAnsi"/>
              </w:rPr>
            </w:pPr>
            <w:proofErr w:type="gramStart"/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No(</w:t>
            </w:r>
            <w:proofErr w:type="gramEnd"/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√)</w:t>
            </w:r>
          </w:p>
        </w:tc>
        <w:tc>
          <w:tcPr>
            <w:tcW w:w="2311" w:type="dxa"/>
            <w:gridSpan w:val="3"/>
          </w:tcPr>
          <w:p w14:paraId="26FE0FBE" w14:textId="77777777" w:rsidR="00FF144D" w:rsidRPr="005F240E" w:rsidRDefault="00FF144D" w:rsidP="009307E8">
            <w:pPr>
              <w:rPr>
                <w:rFonts w:cstheme="minorHAnsi"/>
              </w:rPr>
            </w:pPr>
          </w:p>
        </w:tc>
      </w:tr>
      <w:tr w:rsidR="005F240E" w:rsidRPr="005F240E" w14:paraId="3330E81F" w14:textId="77777777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14:paraId="7A6546E7" w14:textId="77777777" w:rsidR="00072BED" w:rsidRPr="005F240E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  <w:p w14:paraId="1A5E096D" w14:textId="77777777" w:rsidR="00072BED" w:rsidRPr="005F240E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(BLOCK CAPS)</w:t>
            </w:r>
          </w:p>
          <w:p w14:paraId="249C57AB" w14:textId="77777777" w:rsidR="00072BED" w:rsidRPr="005F240E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DBF006" w14:textId="77777777" w:rsidR="00072BED" w:rsidRPr="005F240E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</w:p>
          <w:p w14:paraId="3C93D2CC" w14:textId="77777777" w:rsidR="00072BED" w:rsidRPr="005F240E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1" w:type="dxa"/>
            <w:gridSpan w:val="5"/>
          </w:tcPr>
          <w:p w14:paraId="0E0AB3EE" w14:textId="77777777" w:rsidR="00072BED" w:rsidRPr="005F240E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</w:p>
          <w:p w14:paraId="4BA56071" w14:textId="77777777" w:rsidR="00072BED" w:rsidRPr="005F240E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71A49F" w14:textId="77777777" w:rsidR="00072BED" w:rsidRPr="005F240E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C52BDE" w14:textId="77777777" w:rsidR="00072BED" w:rsidRPr="005F240E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  <w:tr w:rsidR="005F240E" w:rsidRPr="005F240E" w14:paraId="6EC2F8CE" w14:textId="77777777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6"/>
          </w:tcPr>
          <w:p w14:paraId="7645CC7E" w14:textId="77777777"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 OFFICE USE </w:t>
            </w:r>
          </w:p>
        </w:tc>
      </w:tr>
      <w:tr w:rsidR="005F240E" w:rsidRPr="005F240E" w14:paraId="597A3BA2" w14:textId="77777777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14:paraId="48CFDA91" w14:textId="77777777"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 xml:space="preserve">Received: </w:t>
            </w:r>
          </w:p>
        </w:tc>
        <w:tc>
          <w:tcPr>
            <w:tcW w:w="3142" w:type="dxa"/>
            <w:gridSpan w:val="3"/>
          </w:tcPr>
          <w:p w14:paraId="6900BD85" w14:textId="77777777"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Approved (√):      Yes</w:t>
            </w:r>
          </w:p>
        </w:tc>
        <w:tc>
          <w:tcPr>
            <w:tcW w:w="1479" w:type="dxa"/>
            <w:gridSpan w:val="2"/>
          </w:tcPr>
          <w:p w14:paraId="5C739725" w14:textId="77777777"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205734" w:rsidRPr="005F240E" w14:paraId="65B1B455" w14:textId="77777777" w:rsidTr="00083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6"/>
          </w:tcPr>
          <w:p w14:paraId="414EA3D9" w14:textId="77777777"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40E">
              <w:rPr>
                <w:rFonts w:asciiTheme="minorHAnsi" w:hAnsiTheme="minorHAnsi" w:cstheme="minorHAnsi"/>
                <w:sz w:val="22"/>
                <w:szCs w:val="22"/>
              </w:rPr>
              <w:t>Comment:</w:t>
            </w:r>
          </w:p>
          <w:p w14:paraId="00F08830" w14:textId="77777777"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A55070" w14:textId="77777777"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0B989B" w14:textId="77777777"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EA2EF6" w14:textId="77777777"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1881DA" w14:textId="77777777"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3A486A" w14:textId="77777777"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F8B12C" w14:textId="77777777" w:rsidR="00205734" w:rsidRPr="005F240E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60086D" w14:textId="77777777" w:rsidR="00205734" w:rsidRPr="005F240E" w:rsidRDefault="00205734" w:rsidP="00205734">
      <w:pPr>
        <w:rPr>
          <w:rFonts w:cstheme="minorHAnsi"/>
        </w:rPr>
      </w:pPr>
    </w:p>
    <w:p w14:paraId="18303EDA" w14:textId="77777777" w:rsidR="00205734" w:rsidRPr="005F240E" w:rsidRDefault="00205734" w:rsidP="00205734">
      <w:pPr>
        <w:rPr>
          <w:rFonts w:cstheme="minorHAnsi"/>
        </w:rPr>
      </w:pPr>
    </w:p>
    <w:p w14:paraId="0DE7F16A" w14:textId="77777777" w:rsidR="00570AAB" w:rsidRPr="005F240E" w:rsidRDefault="00570AAB">
      <w:pPr>
        <w:rPr>
          <w:rFonts w:cstheme="minorHAnsi"/>
        </w:rPr>
      </w:pPr>
    </w:p>
    <w:sectPr w:rsidR="00570AAB" w:rsidRPr="005F240E" w:rsidSect="00C97F0A"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B77E" w14:textId="77777777" w:rsidR="00C97F0A" w:rsidRDefault="00C97F0A" w:rsidP="004E2ECA">
      <w:pPr>
        <w:spacing w:after="0" w:line="240" w:lineRule="auto"/>
      </w:pPr>
      <w:r>
        <w:separator/>
      </w:r>
    </w:p>
  </w:endnote>
  <w:endnote w:type="continuationSeparator" w:id="0">
    <w:p w14:paraId="3497FBF0" w14:textId="77777777" w:rsidR="00C97F0A" w:rsidRDefault="00C97F0A" w:rsidP="004E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3767"/>
      <w:docPartObj>
        <w:docPartGallery w:val="Page Numbers (Bottom of Page)"/>
        <w:docPartUnique/>
      </w:docPartObj>
    </w:sdtPr>
    <w:sdtEndPr/>
    <w:sdtContent>
      <w:p w14:paraId="64E09C26" w14:textId="77777777" w:rsidR="004031F0" w:rsidRDefault="007709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3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D356AB" w14:textId="77777777" w:rsidR="004031F0" w:rsidRDefault="00403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E315" w14:textId="77777777" w:rsidR="00C97F0A" w:rsidRDefault="00C97F0A" w:rsidP="004E2ECA">
      <w:pPr>
        <w:spacing w:after="0" w:line="240" w:lineRule="auto"/>
      </w:pPr>
      <w:r>
        <w:separator/>
      </w:r>
    </w:p>
  </w:footnote>
  <w:footnote w:type="continuationSeparator" w:id="0">
    <w:p w14:paraId="2498D5E0" w14:textId="77777777" w:rsidR="00C97F0A" w:rsidRDefault="00C97F0A" w:rsidP="004E2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82068"/>
    <w:multiLevelType w:val="hybridMultilevel"/>
    <w:tmpl w:val="57B8B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473DB"/>
    <w:multiLevelType w:val="hybridMultilevel"/>
    <w:tmpl w:val="F11A172C"/>
    <w:lvl w:ilvl="0" w:tplc="66845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B4A99"/>
    <w:multiLevelType w:val="hybridMultilevel"/>
    <w:tmpl w:val="0B062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927032">
    <w:abstractNumId w:val="2"/>
  </w:num>
  <w:num w:numId="2" w16cid:durableId="1895726461">
    <w:abstractNumId w:val="1"/>
  </w:num>
  <w:num w:numId="3" w16cid:durableId="154868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34"/>
    <w:rsid w:val="0003622C"/>
    <w:rsid w:val="000616F6"/>
    <w:rsid w:val="00072BED"/>
    <w:rsid w:val="00073B4B"/>
    <w:rsid w:val="000832AD"/>
    <w:rsid w:val="000E41CB"/>
    <w:rsid w:val="0010588F"/>
    <w:rsid w:val="00116EAA"/>
    <w:rsid w:val="00187153"/>
    <w:rsid w:val="00190925"/>
    <w:rsid w:val="00205734"/>
    <w:rsid w:val="00211A9E"/>
    <w:rsid w:val="002E67D0"/>
    <w:rsid w:val="003812E4"/>
    <w:rsid w:val="003826E2"/>
    <w:rsid w:val="00393310"/>
    <w:rsid w:val="00396086"/>
    <w:rsid w:val="003B4483"/>
    <w:rsid w:val="003C029C"/>
    <w:rsid w:val="004031F0"/>
    <w:rsid w:val="0047297F"/>
    <w:rsid w:val="004D73B0"/>
    <w:rsid w:val="004E2ECA"/>
    <w:rsid w:val="00523FA2"/>
    <w:rsid w:val="00550129"/>
    <w:rsid w:val="005638D9"/>
    <w:rsid w:val="00570AAB"/>
    <w:rsid w:val="0059468B"/>
    <w:rsid w:val="005F240E"/>
    <w:rsid w:val="00604C9F"/>
    <w:rsid w:val="00617E97"/>
    <w:rsid w:val="00641B8D"/>
    <w:rsid w:val="0068782A"/>
    <w:rsid w:val="0070065D"/>
    <w:rsid w:val="00742775"/>
    <w:rsid w:val="00770995"/>
    <w:rsid w:val="0078711A"/>
    <w:rsid w:val="00810528"/>
    <w:rsid w:val="008A54BC"/>
    <w:rsid w:val="008B409B"/>
    <w:rsid w:val="009307E8"/>
    <w:rsid w:val="009A27AF"/>
    <w:rsid w:val="00A32447"/>
    <w:rsid w:val="00B202BB"/>
    <w:rsid w:val="00B35EE9"/>
    <w:rsid w:val="00B54118"/>
    <w:rsid w:val="00B81EA4"/>
    <w:rsid w:val="00C061F0"/>
    <w:rsid w:val="00C97F0A"/>
    <w:rsid w:val="00CB62D3"/>
    <w:rsid w:val="00D707DF"/>
    <w:rsid w:val="00D76427"/>
    <w:rsid w:val="00D956CF"/>
    <w:rsid w:val="00DC7E33"/>
    <w:rsid w:val="00DD324C"/>
    <w:rsid w:val="00E77329"/>
    <w:rsid w:val="00F040F4"/>
    <w:rsid w:val="00F1432B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46A2C"/>
  <w15:docId w15:val="{248F14F7-39CE-4ACB-8190-736C5E82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57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0573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0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7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5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734"/>
  </w:style>
  <w:style w:type="paragraph" w:styleId="BalloonText">
    <w:name w:val="Balloon Text"/>
    <w:basedOn w:val="Normal"/>
    <w:link w:val="BalloonTextChar"/>
    <w:uiPriority w:val="99"/>
    <w:semiHidden/>
    <w:unhideWhenUsed/>
    <w:rsid w:val="0020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2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B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Education Authority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mobrien</dc:creator>
  <cp:lastModifiedBy>Kerry O'Leary</cp:lastModifiedBy>
  <cp:revision>5</cp:revision>
  <dcterms:created xsi:type="dcterms:W3CDTF">2024-02-07T09:57:00Z</dcterms:created>
  <dcterms:modified xsi:type="dcterms:W3CDTF">2024-02-26T15:06:00Z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postdoc@research.ie</vt:lpwstr>
  </property>
  <property fmtid="{D5CDD505-2E9C-101B-9397-08002B2CF9AE}" pid="5" name="MSIP_Label_86a2108b-8015-45b4-a03b-cf4c4afb0df7_SetDate">
    <vt:lpwstr>2018-08-31T08:45:17.0259894Z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