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AC4D" w14:textId="77777777" w:rsidR="00342F16" w:rsidRPr="00A51B3E" w:rsidRDefault="00FC45E2" w:rsidP="001069DB">
      <w:pPr>
        <w:pStyle w:val="Heading1"/>
      </w:pPr>
      <w:bookmarkStart w:id="0" w:name="_Toc292185454"/>
      <w:bookmarkStart w:id="1" w:name="_GoBack"/>
      <w:bookmarkEnd w:id="1"/>
      <w:r w:rsidRPr="00F423FC">
        <w:t>ESRC-IRC UK/Ireland Network</w:t>
      </w:r>
      <w:r w:rsidR="003058D1" w:rsidRPr="00F423FC">
        <w:t>ing</w:t>
      </w:r>
      <w:r w:rsidRPr="00F423FC">
        <w:t xml:space="preserve"> Grants</w:t>
      </w:r>
      <w:bookmarkStart w:id="2" w:name="_Toc292185437"/>
      <w:bookmarkStart w:id="3" w:name="_Toc292185455"/>
      <w:bookmarkEnd w:id="0"/>
      <w:r w:rsidR="00EC25FE" w:rsidRPr="00F423FC">
        <w:br/>
      </w:r>
      <w:r w:rsidR="000D1135" w:rsidRPr="00A51B3E">
        <w:t>Je-S</w:t>
      </w:r>
      <w:r w:rsidR="00342F16" w:rsidRPr="00A51B3E">
        <w:t xml:space="preserve"> </w:t>
      </w:r>
      <w:r w:rsidR="00470F87" w:rsidRPr="00A51B3E">
        <w:t>guidance for a</w:t>
      </w:r>
      <w:r w:rsidR="00342F16" w:rsidRPr="00A51B3E">
        <w:t>pplicants</w:t>
      </w:r>
      <w:bookmarkEnd w:id="2"/>
      <w:bookmarkEnd w:id="3"/>
    </w:p>
    <w:p w14:paraId="6991F8D6" w14:textId="7EBF41D5" w:rsidR="003B0DFD" w:rsidRDefault="003B0DFD" w:rsidP="003B0DFD">
      <w:bookmarkStart w:id="4" w:name="_Toc292185438"/>
      <w:bookmarkStart w:id="5" w:name="_Toc329682433"/>
    </w:p>
    <w:p w14:paraId="0A4D7D45" w14:textId="77777777" w:rsidR="00637A4F" w:rsidRDefault="00637A4F" w:rsidP="003B0DFD"/>
    <w:p w14:paraId="3985AE1C" w14:textId="059FD4D8" w:rsidR="00300EC5" w:rsidRDefault="00300EC5"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r>
        <w:rPr>
          <w:bCs w:val="0"/>
          <w:iCs w:val="0"/>
        </w:rPr>
        <w:fldChar w:fldCharType="begin"/>
      </w:r>
      <w:r>
        <w:rPr>
          <w:bCs w:val="0"/>
          <w:iCs w:val="0"/>
        </w:rPr>
        <w:instrText xml:space="preserve"> TOC \h \z \t "Heading 2,1,Heading 3,2" </w:instrText>
      </w:r>
      <w:r>
        <w:rPr>
          <w:bCs w:val="0"/>
          <w:iCs w:val="0"/>
        </w:rPr>
        <w:fldChar w:fldCharType="separate"/>
      </w:r>
      <w:hyperlink w:anchor="_Toc33026616" w:history="1">
        <w:r w:rsidRPr="001F21D2">
          <w:rPr>
            <w:rStyle w:val="Hyperlink"/>
          </w:rPr>
          <w:t>Call summary</w:t>
        </w:r>
        <w:r>
          <w:rPr>
            <w:webHidden/>
          </w:rPr>
          <w:tab/>
        </w:r>
        <w:r>
          <w:rPr>
            <w:webHidden/>
          </w:rPr>
          <w:fldChar w:fldCharType="begin"/>
        </w:r>
        <w:r>
          <w:rPr>
            <w:webHidden/>
          </w:rPr>
          <w:instrText xml:space="preserve"> PAGEREF _Toc33026616 \h </w:instrText>
        </w:r>
        <w:r>
          <w:rPr>
            <w:webHidden/>
          </w:rPr>
        </w:r>
        <w:r>
          <w:rPr>
            <w:webHidden/>
          </w:rPr>
          <w:fldChar w:fldCharType="separate"/>
        </w:r>
        <w:r w:rsidR="00B350CB">
          <w:rPr>
            <w:webHidden/>
          </w:rPr>
          <w:t>2</w:t>
        </w:r>
        <w:r>
          <w:rPr>
            <w:webHidden/>
          </w:rPr>
          <w:fldChar w:fldCharType="end"/>
        </w:r>
      </w:hyperlink>
    </w:p>
    <w:p w14:paraId="58754C93" w14:textId="40FE7B14"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17" w:history="1">
        <w:r w:rsidR="00300EC5" w:rsidRPr="001F21D2">
          <w:rPr>
            <w:rStyle w:val="Hyperlink"/>
          </w:rPr>
          <w:t>Introduction</w:t>
        </w:r>
        <w:r w:rsidR="00300EC5">
          <w:rPr>
            <w:webHidden/>
          </w:rPr>
          <w:tab/>
        </w:r>
        <w:r w:rsidR="00300EC5">
          <w:rPr>
            <w:webHidden/>
          </w:rPr>
          <w:fldChar w:fldCharType="begin"/>
        </w:r>
        <w:r w:rsidR="00300EC5">
          <w:rPr>
            <w:webHidden/>
          </w:rPr>
          <w:instrText xml:space="preserve"> PAGEREF _Toc33026617 \h </w:instrText>
        </w:r>
        <w:r w:rsidR="00300EC5">
          <w:rPr>
            <w:webHidden/>
          </w:rPr>
        </w:r>
        <w:r w:rsidR="00300EC5">
          <w:rPr>
            <w:webHidden/>
          </w:rPr>
          <w:fldChar w:fldCharType="separate"/>
        </w:r>
        <w:r w:rsidR="00B350CB">
          <w:rPr>
            <w:webHidden/>
          </w:rPr>
          <w:t>3</w:t>
        </w:r>
        <w:r w:rsidR="00300EC5">
          <w:rPr>
            <w:webHidden/>
          </w:rPr>
          <w:fldChar w:fldCharType="end"/>
        </w:r>
      </w:hyperlink>
    </w:p>
    <w:p w14:paraId="27078C87" w14:textId="78D9D7A4"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18" w:history="1">
        <w:r w:rsidR="00300EC5" w:rsidRPr="001F21D2">
          <w:rPr>
            <w:rStyle w:val="Hyperlink"/>
          </w:rPr>
          <w:t>Joint Electronic Submissions (Je-S)</w:t>
        </w:r>
        <w:r w:rsidR="00300EC5">
          <w:rPr>
            <w:webHidden/>
          </w:rPr>
          <w:tab/>
        </w:r>
        <w:r w:rsidR="00300EC5">
          <w:rPr>
            <w:webHidden/>
          </w:rPr>
          <w:fldChar w:fldCharType="begin"/>
        </w:r>
        <w:r w:rsidR="00300EC5">
          <w:rPr>
            <w:webHidden/>
          </w:rPr>
          <w:instrText xml:space="preserve"> PAGEREF _Toc33026618 \h </w:instrText>
        </w:r>
        <w:r w:rsidR="00300EC5">
          <w:rPr>
            <w:webHidden/>
          </w:rPr>
        </w:r>
        <w:r w:rsidR="00300EC5">
          <w:rPr>
            <w:webHidden/>
          </w:rPr>
          <w:fldChar w:fldCharType="separate"/>
        </w:r>
        <w:r w:rsidR="00B350CB">
          <w:rPr>
            <w:webHidden/>
          </w:rPr>
          <w:t>3</w:t>
        </w:r>
        <w:r w:rsidR="00300EC5">
          <w:rPr>
            <w:webHidden/>
          </w:rPr>
          <w:fldChar w:fldCharType="end"/>
        </w:r>
      </w:hyperlink>
    </w:p>
    <w:p w14:paraId="67A6EAD0" w14:textId="288261C5"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19" w:history="1">
        <w:r w:rsidR="00300EC5" w:rsidRPr="001F21D2">
          <w:rPr>
            <w:rStyle w:val="Hyperlink"/>
          </w:rPr>
          <w:t>Je-S accounts for applicants</w:t>
        </w:r>
        <w:r w:rsidR="00300EC5">
          <w:rPr>
            <w:webHidden/>
          </w:rPr>
          <w:tab/>
        </w:r>
        <w:r w:rsidR="00300EC5">
          <w:rPr>
            <w:webHidden/>
          </w:rPr>
          <w:fldChar w:fldCharType="begin"/>
        </w:r>
        <w:r w:rsidR="00300EC5">
          <w:rPr>
            <w:webHidden/>
          </w:rPr>
          <w:instrText xml:space="preserve"> PAGEREF _Toc33026619 \h </w:instrText>
        </w:r>
        <w:r w:rsidR="00300EC5">
          <w:rPr>
            <w:webHidden/>
          </w:rPr>
        </w:r>
        <w:r w:rsidR="00300EC5">
          <w:rPr>
            <w:webHidden/>
          </w:rPr>
          <w:fldChar w:fldCharType="separate"/>
        </w:r>
        <w:r w:rsidR="00B350CB">
          <w:rPr>
            <w:webHidden/>
          </w:rPr>
          <w:t>4</w:t>
        </w:r>
        <w:r w:rsidR="00300EC5">
          <w:rPr>
            <w:webHidden/>
          </w:rPr>
          <w:fldChar w:fldCharType="end"/>
        </w:r>
      </w:hyperlink>
    </w:p>
    <w:p w14:paraId="098B0A41" w14:textId="31EC7B16"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20" w:history="1">
        <w:r w:rsidR="00300EC5" w:rsidRPr="001F21D2">
          <w:rPr>
            <w:rStyle w:val="Hyperlink"/>
          </w:rPr>
          <w:t>Before creating your proposal</w:t>
        </w:r>
        <w:r w:rsidR="00300EC5">
          <w:rPr>
            <w:webHidden/>
          </w:rPr>
          <w:tab/>
        </w:r>
        <w:r w:rsidR="00300EC5">
          <w:rPr>
            <w:webHidden/>
          </w:rPr>
          <w:fldChar w:fldCharType="begin"/>
        </w:r>
        <w:r w:rsidR="00300EC5">
          <w:rPr>
            <w:webHidden/>
          </w:rPr>
          <w:instrText xml:space="preserve"> PAGEREF _Toc33026620 \h </w:instrText>
        </w:r>
        <w:r w:rsidR="00300EC5">
          <w:rPr>
            <w:webHidden/>
          </w:rPr>
        </w:r>
        <w:r w:rsidR="00300EC5">
          <w:rPr>
            <w:webHidden/>
          </w:rPr>
          <w:fldChar w:fldCharType="separate"/>
        </w:r>
        <w:r w:rsidR="00B350CB">
          <w:rPr>
            <w:webHidden/>
          </w:rPr>
          <w:t>4</w:t>
        </w:r>
        <w:r w:rsidR="00300EC5">
          <w:rPr>
            <w:webHidden/>
          </w:rPr>
          <w:fldChar w:fldCharType="end"/>
        </w:r>
      </w:hyperlink>
    </w:p>
    <w:p w14:paraId="3615072D" w14:textId="60240DAB"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21" w:history="1">
        <w:r w:rsidR="00300EC5" w:rsidRPr="001F21D2">
          <w:rPr>
            <w:rStyle w:val="Hyperlink"/>
          </w:rPr>
          <w:t>Creating your proposal</w:t>
        </w:r>
        <w:r w:rsidR="00300EC5">
          <w:rPr>
            <w:webHidden/>
          </w:rPr>
          <w:tab/>
        </w:r>
        <w:r w:rsidR="00300EC5">
          <w:rPr>
            <w:webHidden/>
          </w:rPr>
          <w:fldChar w:fldCharType="begin"/>
        </w:r>
        <w:r w:rsidR="00300EC5">
          <w:rPr>
            <w:webHidden/>
          </w:rPr>
          <w:instrText xml:space="preserve"> PAGEREF _Toc33026621 \h </w:instrText>
        </w:r>
        <w:r w:rsidR="00300EC5">
          <w:rPr>
            <w:webHidden/>
          </w:rPr>
        </w:r>
        <w:r w:rsidR="00300EC5">
          <w:rPr>
            <w:webHidden/>
          </w:rPr>
          <w:fldChar w:fldCharType="separate"/>
        </w:r>
        <w:r w:rsidR="00B350CB">
          <w:rPr>
            <w:webHidden/>
          </w:rPr>
          <w:t>5</w:t>
        </w:r>
        <w:r w:rsidR="00300EC5">
          <w:rPr>
            <w:webHidden/>
          </w:rPr>
          <w:fldChar w:fldCharType="end"/>
        </w:r>
      </w:hyperlink>
    </w:p>
    <w:p w14:paraId="5FC11F97" w14:textId="7B50B5CD"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22" w:history="1">
        <w:r w:rsidR="00300EC5" w:rsidRPr="001F21D2">
          <w:rPr>
            <w:rStyle w:val="Hyperlink"/>
          </w:rPr>
          <w:t>Completing your proposal</w:t>
        </w:r>
        <w:r w:rsidR="00300EC5">
          <w:rPr>
            <w:webHidden/>
          </w:rPr>
          <w:tab/>
        </w:r>
        <w:r w:rsidR="00300EC5">
          <w:rPr>
            <w:webHidden/>
          </w:rPr>
          <w:fldChar w:fldCharType="begin"/>
        </w:r>
        <w:r w:rsidR="00300EC5">
          <w:rPr>
            <w:webHidden/>
          </w:rPr>
          <w:instrText xml:space="preserve"> PAGEREF _Toc33026622 \h </w:instrText>
        </w:r>
        <w:r w:rsidR="00300EC5">
          <w:rPr>
            <w:webHidden/>
          </w:rPr>
        </w:r>
        <w:r w:rsidR="00300EC5">
          <w:rPr>
            <w:webHidden/>
          </w:rPr>
          <w:fldChar w:fldCharType="separate"/>
        </w:r>
        <w:r w:rsidR="00B350CB">
          <w:rPr>
            <w:webHidden/>
          </w:rPr>
          <w:t>5</w:t>
        </w:r>
        <w:r w:rsidR="00300EC5">
          <w:rPr>
            <w:webHidden/>
          </w:rPr>
          <w:fldChar w:fldCharType="end"/>
        </w:r>
      </w:hyperlink>
    </w:p>
    <w:p w14:paraId="0EE5C052" w14:textId="6C153F9F"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23" w:history="1">
        <w:r w:rsidR="00300EC5" w:rsidRPr="001F21D2">
          <w:rPr>
            <w:rStyle w:val="Hyperlink"/>
            <w:noProof/>
          </w:rPr>
          <w:t>Project details</w:t>
        </w:r>
        <w:r w:rsidR="00300EC5">
          <w:rPr>
            <w:noProof/>
            <w:webHidden/>
          </w:rPr>
          <w:tab/>
        </w:r>
        <w:r w:rsidR="00300EC5">
          <w:rPr>
            <w:noProof/>
            <w:webHidden/>
          </w:rPr>
          <w:fldChar w:fldCharType="begin"/>
        </w:r>
        <w:r w:rsidR="00300EC5">
          <w:rPr>
            <w:noProof/>
            <w:webHidden/>
          </w:rPr>
          <w:instrText xml:space="preserve"> PAGEREF _Toc33026623 \h </w:instrText>
        </w:r>
        <w:r w:rsidR="00300EC5">
          <w:rPr>
            <w:noProof/>
            <w:webHidden/>
          </w:rPr>
        </w:r>
        <w:r w:rsidR="00300EC5">
          <w:rPr>
            <w:noProof/>
            <w:webHidden/>
          </w:rPr>
          <w:fldChar w:fldCharType="separate"/>
        </w:r>
        <w:r w:rsidR="00B350CB">
          <w:rPr>
            <w:noProof/>
            <w:webHidden/>
          </w:rPr>
          <w:t>5</w:t>
        </w:r>
        <w:r w:rsidR="00300EC5">
          <w:rPr>
            <w:noProof/>
            <w:webHidden/>
          </w:rPr>
          <w:fldChar w:fldCharType="end"/>
        </w:r>
      </w:hyperlink>
    </w:p>
    <w:p w14:paraId="1F0FC2D0" w14:textId="7A5E2756"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24" w:history="1">
        <w:r w:rsidR="00300EC5" w:rsidRPr="001F21D2">
          <w:rPr>
            <w:rStyle w:val="Hyperlink"/>
            <w:noProof/>
          </w:rPr>
          <w:t>Co-Investigators</w:t>
        </w:r>
        <w:r w:rsidR="00300EC5">
          <w:rPr>
            <w:noProof/>
            <w:webHidden/>
          </w:rPr>
          <w:tab/>
        </w:r>
        <w:r w:rsidR="00300EC5">
          <w:rPr>
            <w:noProof/>
            <w:webHidden/>
          </w:rPr>
          <w:fldChar w:fldCharType="begin"/>
        </w:r>
        <w:r w:rsidR="00300EC5">
          <w:rPr>
            <w:noProof/>
            <w:webHidden/>
          </w:rPr>
          <w:instrText xml:space="preserve"> PAGEREF _Toc33026624 \h </w:instrText>
        </w:r>
        <w:r w:rsidR="00300EC5">
          <w:rPr>
            <w:noProof/>
            <w:webHidden/>
          </w:rPr>
        </w:r>
        <w:r w:rsidR="00300EC5">
          <w:rPr>
            <w:noProof/>
            <w:webHidden/>
          </w:rPr>
          <w:fldChar w:fldCharType="separate"/>
        </w:r>
        <w:r w:rsidR="00B350CB">
          <w:rPr>
            <w:noProof/>
            <w:webHidden/>
          </w:rPr>
          <w:t>6</w:t>
        </w:r>
        <w:r w:rsidR="00300EC5">
          <w:rPr>
            <w:noProof/>
            <w:webHidden/>
          </w:rPr>
          <w:fldChar w:fldCharType="end"/>
        </w:r>
      </w:hyperlink>
    </w:p>
    <w:p w14:paraId="3AB161CE" w14:textId="79B5AB54"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25" w:history="1">
        <w:r w:rsidR="00300EC5" w:rsidRPr="001F21D2">
          <w:rPr>
            <w:rStyle w:val="Hyperlink"/>
            <w:noProof/>
          </w:rPr>
          <w:t>Objectives</w:t>
        </w:r>
        <w:r w:rsidR="00300EC5">
          <w:rPr>
            <w:noProof/>
            <w:webHidden/>
          </w:rPr>
          <w:tab/>
        </w:r>
        <w:r w:rsidR="00300EC5">
          <w:rPr>
            <w:noProof/>
            <w:webHidden/>
          </w:rPr>
          <w:fldChar w:fldCharType="begin"/>
        </w:r>
        <w:r w:rsidR="00300EC5">
          <w:rPr>
            <w:noProof/>
            <w:webHidden/>
          </w:rPr>
          <w:instrText xml:space="preserve"> PAGEREF _Toc33026625 \h </w:instrText>
        </w:r>
        <w:r w:rsidR="00300EC5">
          <w:rPr>
            <w:noProof/>
            <w:webHidden/>
          </w:rPr>
        </w:r>
        <w:r w:rsidR="00300EC5">
          <w:rPr>
            <w:noProof/>
            <w:webHidden/>
          </w:rPr>
          <w:fldChar w:fldCharType="separate"/>
        </w:r>
        <w:r w:rsidR="00B350CB">
          <w:rPr>
            <w:noProof/>
            <w:webHidden/>
          </w:rPr>
          <w:t>7</w:t>
        </w:r>
        <w:r w:rsidR="00300EC5">
          <w:rPr>
            <w:noProof/>
            <w:webHidden/>
          </w:rPr>
          <w:fldChar w:fldCharType="end"/>
        </w:r>
      </w:hyperlink>
    </w:p>
    <w:p w14:paraId="4201F72C" w14:textId="03F341A9"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26" w:history="1">
        <w:r w:rsidR="00300EC5" w:rsidRPr="001F21D2">
          <w:rPr>
            <w:rStyle w:val="Hyperlink"/>
            <w:noProof/>
          </w:rPr>
          <w:t>Summary</w:t>
        </w:r>
        <w:r w:rsidR="00300EC5">
          <w:rPr>
            <w:noProof/>
            <w:webHidden/>
          </w:rPr>
          <w:tab/>
        </w:r>
        <w:r w:rsidR="00300EC5">
          <w:rPr>
            <w:noProof/>
            <w:webHidden/>
          </w:rPr>
          <w:fldChar w:fldCharType="begin"/>
        </w:r>
        <w:r w:rsidR="00300EC5">
          <w:rPr>
            <w:noProof/>
            <w:webHidden/>
          </w:rPr>
          <w:instrText xml:space="preserve"> PAGEREF _Toc33026626 \h </w:instrText>
        </w:r>
        <w:r w:rsidR="00300EC5">
          <w:rPr>
            <w:noProof/>
            <w:webHidden/>
          </w:rPr>
        </w:r>
        <w:r w:rsidR="00300EC5">
          <w:rPr>
            <w:noProof/>
            <w:webHidden/>
          </w:rPr>
          <w:fldChar w:fldCharType="separate"/>
        </w:r>
        <w:r w:rsidR="00B350CB">
          <w:rPr>
            <w:noProof/>
            <w:webHidden/>
          </w:rPr>
          <w:t>7</w:t>
        </w:r>
        <w:r w:rsidR="00300EC5">
          <w:rPr>
            <w:noProof/>
            <w:webHidden/>
          </w:rPr>
          <w:fldChar w:fldCharType="end"/>
        </w:r>
      </w:hyperlink>
    </w:p>
    <w:p w14:paraId="60743CEE" w14:textId="4CFD1243"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27" w:history="1">
        <w:r w:rsidR="00300EC5" w:rsidRPr="001F21D2">
          <w:rPr>
            <w:rStyle w:val="Hyperlink"/>
            <w:noProof/>
          </w:rPr>
          <w:t>Academic beneficiaries</w:t>
        </w:r>
        <w:r w:rsidR="00300EC5">
          <w:rPr>
            <w:noProof/>
            <w:webHidden/>
          </w:rPr>
          <w:tab/>
        </w:r>
        <w:r w:rsidR="00300EC5">
          <w:rPr>
            <w:noProof/>
            <w:webHidden/>
          </w:rPr>
          <w:fldChar w:fldCharType="begin"/>
        </w:r>
        <w:r w:rsidR="00300EC5">
          <w:rPr>
            <w:noProof/>
            <w:webHidden/>
          </w:rPr>
          <w:instrText xml:space="preserve"> PAGEREF _Toc33026627 \h </w:instrText>
        </w:r>
        <w:r w:rsidR="00300EC5">
          <w:rPr>
            <w:noProof/>
            <w:webHidden/>
          </w:rPr>
        </w:r>
        <w:r w:rsidR="00300EC5">
          <w:rPr>
            <w:noProof/>
            <w:webHidden/>
          </w:rPr>
          <w:fldChar w:fldCharType="separate"/>
        </w:r>
        <w:r w:rsidR="00B350CB">
          <w:rPr>
            <w:noProof/>
            <w:webHidden/>
          </w:rPr>
          <w:t>7</w:t>
        </w:r>
        <w:r w:rsidR="00300EC5">
          <w:rPr>
            <w:noProof/>
            <w:webHidden/>
          </w:rPr>
          <w:fldChar w:fldCharType="end"/>
        </w:r>
      </w:hyperlink>
    </w:p>
    <w:p w14:paraId="66527084" w14:textId="0E1D1930"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28" w:history="1">
        <w:r w:rsidR="00300EC5" w:rsidRPr="001F21D2">
          <w:rPr>
            <w:rStyle w:val="Hyperlink"/>
            <w:noProof/>
          </w:rPr>
          <w:t>Related/previous proposals</w:t>
        </w:r>
        <w:r w:rsidR="00300EC5">
          <w:rPr>
            <w:noProof/>
            <w:webHidden/>
          </w:rPr>
          <w:tab/>
        </w:r>
        <w:r w:rsidR="00300EC5">
          <w:rPr>
            <w:noProof/>
            <w:webHidden/>
          </w:rPr>
          <w:fldChar w:fldCharType="begin"/>
        </w:r>
        <w:r w:rsidR="00300EC5">
          <w:rPr>
            <w:noProof/>
            <w:webHidden/>
          </w:rPr>
          <w:instrText xml:space="preserve"> PAGEREF _Toc33026628 \h </w:instrText>
        </w:r>
        <w:r w:rsidR="00300EC5">
          <w:rPr>
            <w:noProof/>
            <w:webHidden/>
          </w:rPr>
        </w:r>
        <w:r w:rsidR="00300EC5">
          <w:rPr>
            <w:noProof/>
            <w:webHidden/>
          </w:rPr>
          <w:fldChar w:fldCharType="separate"/>
        </w:r>
        <w:r w:rsidR="00B350CB">
          <w:rPr>
            <w:noProof/>
            <w:webHidden/>
          </w:rPr>
          <w:t>7</w:t>
        </w:r>
        <w:r w:rsidR="00300EC5">
          <w:rPr>
            <w:noProof/>
            <w:webHidden/>
          </w:rPr>
          <w:fldChar w:fldCharType="end"/>
        </w:r>
      </w:hyperlink>
    </w:p>
    <w:p w14:paraId="03B3740A" w14:textId="20244E6D"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29" w:history="1">
        <w:r w:rsidR="00300EC5" w:rsidRPr="001F21D2">
          <w:rPr>
            <w:rStyle w:val="Hyperlink"/>
            <w:noProof/>
          </w:rPr>
          <w:t>Staff</w:t>
        </w:r>
        <w:r w:rsidR="00300EC5">
          <w:rPr>
            <w:noProof/>
            <w:webHidden/>
          </w:rPr>
          <w:tab/>
        </w:r>
        <w:r w:rsidR="00300EC5">
          <w:rPr>
            <w:noProof/>
            <w:webHidden/>
          </w:rPr>
          <w:fldChar w:fldCharType="begin"/>
        </w:r>
        <w:r w:rsidR="00300EC5">
          <w:rPr>
            <w:noProof/>
            <w:webHidden/>
          </w:rPr>
          <w:instrText xml:space="preserve"> PAGEREF _Toc33026629 \h </w:instrText>
        </w:r>
        <w:r w:rsidR="00300EC5">
          <w:rPr>
            <w:noProof/>
            <w:webHidden/>
          </w:rPr>
        </w:r>
        <w:r w:rsidR="00300EC5">
          <w:rPr>
            <w:noProof/>
            <w:webHidden/>
          </w:rPr>
          <w:fldChar w:fldCharType="separate"/>
        </w:r>
        <w:r w:rsidR="00B350CB">
          <w:rPr>
            <w:noProof/>
            <w:webHidden/>
          </w:rPr>
          <w:t>7</w:t>
        </w:r>
        <w:r w:rsidR="00300EC5">
          <w:rPr>
            <w:noProof/>
            <w:webHidden/>
          </w:rPr>
          <w:fldChar w:fldCharType="end"/>
        </w:r>
      </w:hyperlink>
    </w:p>
    <w:p w14:paraId="16774F52" w14:textId="042DDDDB"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30" w:history="1">
        <w:r w:rsidR="00300EC5" w:rsidRPr="001F21D2">
          <w:rPr>
            <w:rStyle w:val="Hyperlink"/>
            <w:noProof/>
          </w:rPr>
          <w:t>Resources</w:t>
        </w:r>
        <w:r w:rsidR="00300EC5">
          <w:rPr>
            <w:noProof/>
            <w:webHidden/>
          </w:rPr>
          <w:tab/>
        </w:r>
        <w:r w:rsidR="00300EC5">
          <w:rPr>
            <w:noProof/>
            <w:webHidden/>
          </w:rPr>
          <w:fldChar w:fldCharType="begin"/>
        </w:r>
        <w:r w:rsidR="00300EC5">
          <w:rPr>
            <w:noProof/>
            <w:webHidden/>
          </w:rPr>
          <w:instrText xml:space="preserve"> PAGEREF _Toc33026630 \h </w:instrText>
        </w:r>
        <w:r w:rsidR="00300EC5">
          <w:rPr>
            <w:noProof/>
            <w:webHidden/>
          </w:rPr>
        </w:r>
        <w:r w:rsidR="00300EC5">
          <w:rPr>
            <w:noProof/>
            <w:webHidden/>
          </w:rPr>
          <w:fldChar w:fldCharType="separate"/>
        </w:r>
        <w:r w:rsidR="00B350CB">
          <w:rPr>
            <w:noProof/>
            <w:webHidden/>
          </w:rPr>
          <w:t>8</w:t>
        </w:r>
        <w:r w:rsidR="00300EC5">
          <w:rPr>
            <w:noProof/>
            <w:webHidden/>
          </w:rPr>
          <w:fldChar w:fldCharType="end"/>
        </w:r>
      </w:hyperlink>
    </w:p>
    <w:p w14:paraId="7A2AAC4A" w14:textId="458389CB" w:rsidR="00300EC5" w:rsidRDefault="00C72734" w:rsidP="00300EC5">
      <w:pPr>
        <w:pStyle w:val="TOC2"/>
        <w:tabs>
          <w:tab w:val="clear" w:pos="8783"/>
          <w:tab w:val="right" w:leader="dot" w:pos="8789"/>
        </w:tabs>
        <w:ind w:left="426" w:right="95"/>
        <w:jc w:val="both"/>
        <w:rPr>
          <w:rFonts w:asciiTheme="minorHAnsi" w:eastAsiaTheme="minorEastAsia" w:hAnsiTheme="minorHAnsi" w:cstheme="minorBidi"/>
          <w:noProof/>
          <w:sz w:val="22"/>
          <w:lang w:val="en-GB" w:eastAsia="en-GB"/>
        </w:rPr>
      </w:pPr>
      <w:hyperlink w:anchor="_Toc33026631" w:history="1">
        <w:r w:rsidR="00300EC5" w:rsidRPr="001F21D2">
          <w:rPr>
            <w:rStyle w:val="Hyperlink"/>
            <w:noProof/>
          </w:rPr>
          <w:t>Project partners</w:t>
        </w:r>
        <w:r w:rsidR="00300EC5">
          <w:rPr>
            <w:noProof/>
            <w:webHidden/>
          </w:rPr>
          <w:tab/>
        </w:r>
        <w:r w:rsidR="00300EC5">
          <w:rPr>
            <w:noProof/>
            <w:webHidden/>
          </w:rPr>
          <w:fldChar w:fldCharType="begin"/>
        </w:r>
        <w:r w:rsidR="00300EC5">
          <w:rPr>
            <w:noProof/>
            <w:webHidden/>
          </w:rPr>
          <w:instrText xml:space="preserve"> PAGEREF _Toc33026631 \h </w:instrText>
        </w:r>
        <w:r w:rsidR="00300EC5">
          <w:rPr>
            <w:noProof/>
            <w:webHidden/>
          </w:rPr>
        </w:r>
        <w:r w:rsidR="00300EC5">
          <w:rPr>
            <w:noProof/>
            <w:webHidden/>
          </w:rPr>
          <w:fldChar w:fldCharType="separate"/>
        </w:r>
        <w:r w:rsidR="00B350CB">
          <w:rPr>
            <w:noProof/>
            <w:webHidden/>
          </w:rPr>
          <w:t>9</w:t>
        </w:r>
        <w:r w:rsidR="00300EC5">
          <w:rPr>
            <w:noProof/>
            <w:webHidden/>
          </w:rPr>
          <w:fldChar w:fldCharType="end"/>
        </w:r>
      </w:hyperlink>
    </w:p>
    <w:p w14:paraId="5220993A" w14:textId="4C263DF1"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32" w:history="1">
        <w:r w:rsidR="00300EC5" w:rsidRPr="001F21D2">
          <w:rPr>
            <w:rStyle w:val="Hyperlink"/>
          </w:rPr>
          <w:t>Classifications</w:t>
        </w:r>
        <w:r w:rsidR="00300EC5">
          <w:rPr>
            <w:webHidden/>
          </w:rPr>
          <w:tab/>
        </w:r>
        <w:r w:rsidR="00300EC5">
          <w:rPr>
            <w:webHidden/>
          </w:rPr>
          <w:fldChar w:fldCharType="begin"/>
        </w:r>
        <w:r w:rsidR="00300EC5">
          <w:rPr>
            <w:webHidden/>
          </w:rPr>
          <w:instrText xml:space="preserve"> PAGEREF _Toc33026632 \h </w:instrText>
        </w:r>
        <w:r w:rsidR="00300EC5">
          <w:rPr>
            <w:webHidden/>
          </w:rPr>
        </w:r>
        <w:r w:rsidR="00300EC5">
          <w:rPr>
            <w:webHidden/>
          </w:rPr>
          <w:fldChar w:fldCharType="separate"/>
        </w:r>
        <w:r w:rsidR="00B350CB">
          <w:rPr>
            <w:webHidden/>
          </w:rPr>
          <w:t>9</w:t>
        </w:r>
        <w:r w:rsidR="00300EC5">
          <w:rPr>
            <w:webHidden/>
          </w:rPr>
          <w:fldChar w:fldCharType="end"/>
        </w:r>
      </w:hyperlink>
    </w:p>
    <w:p w14:paraId="47A33A22" w14:textId="492867CB"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33" w:history="1">
        <w:r w:rsidR="00300EC5" w:rsidRPr="001F21D2">
          <w:rPr>
            <w:rStyle w:val="Hyperlink"/>
          </w:rPr>
          <w:t>User involvement</w:t>
        </w:r>
        <w:r w:rsidR="00300EC5">
          <w:rPr>
            <w:webHidden/>
          </w:rPr>
          <w:tab/>
        </w:r>
        <w:r w:rsidR="00300EC5">
          <w:rPr>
            <w:webHidden/>
          </w:rPr>
          <w:fldChar w:fldCharType="begin"/>
        </w:r>
        <w:r w:rsidR="00300EC5">
          <w:rPr>
            <w:webHidden/>
          </w:rPr>
          <w:instrText xml:space="preserve"> PAGEREF _Toc33026633 \h </w:instrText>
        </w:r>
        <w:r w:rsidR="00300EC5">
          <w:rPr>
            <w:webHidden/>
          </w:rPr>
        </w:r>
        <w:r w:rsidR="00300EC5">
          <w:rPr>
            <w:webHidden/>
          </w:rPr>
          <w:fldChar w:fldCharType="separate"/>
        </w:r>
        <w:r w:rsidR="00B350CB">
          <w:rPr>
            <w:webHidden/>
          </w:rPr>
          <w:t>9</w:t>
        </w:r>
        <w:r w:rsidR="00300EC5">
          <w:rPr>
            <w:webHidden/>
          </w:rPr>
          <w:fldChar w:fldCharType="end"/>
        </w:r>
      </w:hyperlink>
    </w:p>
    <w:p w14:paraId="5BFA120D" w14:textId="02EBC708"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34" w:history="1">
        <w:r w:rsidR="00300EC5" w:rsidRPr="001F21D2">
          <w:rPr>
            <w:rStyle w:val="Hyperlink"/>
          </w:rPr>
          <w:t>Attachments</w:t>
        </w:r>
        <w:r w:rsidR="00300EC5">
          <w:rPr>
            <w:webHidden/>
          </w:rPr>
          <w:tab/>
        </w:r>
        <w:r w:rsidR="00300EC5">
          <w:rPr>
            <w:webHidden/>
          </w:rPr>
          <w:fldChar w:fldCharType="begin"/>
        </w:r>
        <w:r w:rsidR="00300EC5">
          <w:rPr>
            <w:webHidden/>
          </w:rPr>
          <w:instrText xml:space="preserve"> PAGEREF _Toc33026634 \h </w:instrText>
        </w:r>
        <w:r w:rsidR="00300EC5">
          <w:rPr>
            <w:webHidden/>
          </w:rPr>
        </w:r>
        <w:r w:rsidR="00300EC5">
          <w:rPr>
            <w:webHidden/>
          </w:rPr>
          <w:fldChar w:fldCharType="separate"/>
        </w:r>
        <w:r w:rsidR="00B350CB">
          <w:rPr>
            <w:webHidden/>
          </w:rPr>
          <w:t>9</w:t>
        </w:r>
        <w:r w:rsidR="00300EC5">
          <w:rPr>
            <w:webHidden/>
          </w:rPr>
          <w:fldChar w:fldCharType="end"/>
        </w:r>
      </w:hyperlink>
    </w:p>
    <w:p w14:paraId="2393658D" w14:textId="55678D80" w:rsidR="00300EC5" w:rsidRDefault="00C72734" w:rsidP="00300EC5">
      <w:pPr>
        <w:pStyle w:val="TOC2"/>
        <w:tabs>
          <w:tab w:val="clear" w:pos="8783"/>
          <w:tab w:val="right" w:leader="dot" w:pos="8789"/>
        </w:tabs>
        <w:ind w:left="426"/>
        <w:jc w:val="both"/>
        <w:rPr>
          <w:rFonts w:asciiTheme="minorHAnsi" w:eastAsiaTheme="minorEastAsia" w:hAnsiTheme="minorHAnsi" w:cstheme="minorBidi"/>
          <w:noProof/>
          <w:sz w:val="22"/>
          <w:lang w:val="en-GB" w:eastAsia="en-GB"/>
        </w:rPr>
      </w:pPr>
      <w:hyperlink w:anchor="_Toc33026635" w:history="1">
        <w:r w:rsidR="00300EC5" w:rsidRPr="001F21D2">
          <w:rPr>
            <w:rStyle w:val="Hyperlink"/>
            <w:noProof/>
          </w:rPr>
          <w:t>Case for support (maximum of three sides of A4)</w:t>
        </w:r>
        <w:r w:rsidR="00300EC5">
          <w:rPr>
            <w:noProof/>
            <w:webHidden/>
          </w:rPr>
          <w:tab/>
        </w:r>
        <w:r w:rsidR="00300EC5">
          <w:rPr>
            <w:noProof/>
            <w:webHidden/>
          </w:rPr>
          <w:fldChar w:fldCharType="begin"/>
        </w:r>
        <w:r w:rsidR="00300EC5">
          <w:rPr>
            <w:noProof/>
            <w:webHidden/>
          </w:rPr>
          <w:instrText xml:space="preserve"> PAGEREF _Toc33026635 \h </w:instrText>
        </w:r>
        <w:r w:rsidR="00300EC5">
          <w:rPr>
            <w:noProof/>
            <w:webHidden/>
          </w:rPr>
        </w:r>
        <w:r w:rsidR="00300EC5">
          <w:rPr>
            <w:noProof/>
            <w:webHidden/>
          </w:rPr>
          <w:fldChar w:fldCharType="separate"/>
        </w:r>
        <w:r w:rsidR="00B350CB">
          <w:rPr>
            <w:noProof/>
            <w:webHidden/>
          </w:rPr>
          <w:t>10</w:t>
        </w:r>
        <w:r w:rsidR="00300EC5">
          <w:rPr>
            <w:noProof/>
            <w:webHidden/>
          </w:rPr>
          <w:fldChar w:fldCharType="end"/>
        </w:r>
      </w:hyperlink>
    </w:p>
    <w:p w14:paraId="68AB8A1E" w14:textId="6B001C07" w:rsidR="00300EC5" w:rsidRDefault="00C72734" w:rsidP="00300EC5">
      <w:pPr>
        <w:pStyle w:val="TOC2"/>
        <w:tabs>
          <w:tab w:val="clear" w:pos="8783"/>
          <w:tab w:val="right" w:leader="dot" w:pos="8789"/>
        </w:tabs>
        <w:ind w:left="426"/>
        <w:jc w:val="both"/>
        <w:rPr>
          <w:rFonts w:asciiTheme="minorHAnsi" w:eastAsiaTheme="minorEastAsia" w:hAnsiTheme="minorHAnsi" w:cstheme="minorBidi"/>
          <w:noProof/>
          <w:sz w:val="22"/>
          <w:lang w:val="en-GB" w:eastAsia="en-GB"/>
        </w:rPr>
      </w:pPr>
      <w:hyperlink w:anchor="_Toc33026636" w:history="1">
        <w:r w:rsidR="00300EC5" w:rsidRPr="001F21D2">
          <w:rPr>
            <w:rStyle w:val="Hyperlink"/>
            <w:noProof/>
          </w:rPr>
          <w:t>Ireland Budget Form</w:t>
        </w:r>
        <w:r w:rsidR="00300EC5">
          <w:rPr>
            <w:noProof/>
            <w:webHidden/>
          </w:rPr>
          <w:tab/>
        </w:r>
        <w:r w:rsidR="00300EC5">
          <w:rPr>
            <w:noProof/>
            <w:webHidden/>
          </w:rPr>
          <w:fldChar w:fldCharType="begin"/>
        </w:r>
        <w:r w:rsidR="00300EC5">
          <w:rPr>
            <w:noProof/>
            <w:webHidden/>
          </w:rPr>
          <w:instrText xml:space="preserve"> PAGEREF _Toc33026636 \h </w:instrText>
        </w:r>
        <w:r w:rsidR="00300EC5">
          <w:rPr>
            <w:noProof/>
            <w:webHidden/>
          </w:rPr>
        </w:r>
        <w:r w:rsidR="00300EC5">
          <w:rPr>
            <w:noProof/>
            <w:webHidden/>
          </w:rPr>
          <w:fldChar w:fldCharType="separate"/>
        </w:r>
        <w:r w:rsidR="00B350CB">
          <w:rPr>
            <w:noProof/>
            <w:webHidden/>
          </w:rPr>
          <w:t>10</w:t>
        </w:r>
        <w:r w:rsidR="00300EC5">
          <w:rPr>
            <w:noProof/>
            <w:webHidden/>
          </w:rPr>
          <w:fldChar w:fldCharType="end"/>
        </w:r>
      </w:hyperlink>
    </w:p>
    <w:p w14:paraId="17DE8E12" w14:textId="7BA66FF4" w:rsidR="00300EC5" w:rsidRDefault="00C72734" w:rsidP="00300EC5">
      <w:pPr>
        <w:pStyle w:val="TOC2"/>
        <w:tabs>
          <w:tab w:val="clear" w:pos="8783"/>
          <w:tab w:val="right" w:leader="dot" w:pos="8789"/>
        </w:tabs>
        <w:ind w:left="426"/>
        <w:jc w:val="both"/>
        <w:rPr>
          <w:rFonts w:asciiTheme="minorHAnsi" w:eastAsiaTheme="minorEastAsia" w:hAnsiTheme="minorHAnsi" w:cstheme="minorBidi"/>
          <w:noProof/>
          <w:sz w:val="22"/>
          <w:lang w:val="en-GB" w:eastAsia="en-GB"/>
        </w:rPr>
      </w:pPr>
      <w:hyperlink w:anchor="_Toc33026637" w:history="1">
        <w:r w:rsidR="00300EC5" w:rsidRPr="001F21D2">
          <w:rPr>
            <w:rStyle w:val="Hyperlink"/>
            <w:noProof/>
          </w:rPr>
          <w:t>CV (maximum of two sides of A4 per person)</w:t>
        </w:r>
        <w:r w:rsidR="00300EC5">
          <w:rPr>
            <w:noProof/>
            <w:webHidden/>
          </w:rPr>
          <w:tab/>
        </w:r>
        <w:r w:rsidR="00300EC5">
          <w:rPr>
            <w:noProof/>
            <w:webHidden/>
          </w:rPr>
          <w:fldChar w:fldCharType="begin"/>
        </w:r>
        <w:r w:rsidR="00300EC5">
          <w:rPr>
            <w:noProof/>
            <w:webHidden/>
          </w:rPr>
          <w:instrText xml:space="preserve"> PAGEREF _Toc33026637 \h </w:instrText>
        </w:r>
        <w:r w:rsidR="00300EC5">
          <w:rPr>
            <w:noProof/>
            <w:webHidden/>
          </w:rPr>
        </w:r>
        <w:r w:rsidR="00300EC5">
          <w:rPr>
            <w:noProof/>
            <w:webHidden/>
          </w:rPr>
          <w:fldChar w:fldCharType="separate"/>
        </w:r>
        <w:r w:rsidR="00B350CB">
          <w:rPr>
            <w:noProof/>
            <w:webHidden/>
          </w:rPr>
          <w:t>11</w:t>
        </w:r>
        <w:r w:rsidR="00300EC5">
          <w:rPr>
            <w:noProof/>
            <w:webHidden/>
          </w:rPr>
          <w:fldChar w:fldCharType="end"/>
        </w:r>
      </w:hyperlink>
    </w:p>
    <w:p w14:paraId="4FFD14F7" w14:textId="1FBB555F" w:rsidR="00300EC5" w:rsidRDefault="00C72734" w:rsidP="00300EC5">
      <w:pPr>
        <w:pStyle w:val="TOC2"/>
        <w:tabs>
          <w:tab w:val="clear" w:pos="8783"/>
          <w:tab w:val="right" w:leader="dot" w:pos="8789"/>
        </w:tabs>
        <w:ind w:left="426"/>
        <w:jc w:val="both"/>
        <w:rPr>
          <w:rFonts w:asciiTheme="minorHAnsi" w:eastAsiaTheme="minorEastAsia" w:hAnsiTheme="minorHAnsi" w:cstheme="minorBidi"/>
          <w:noProof/>
          <w:sz w:val="22"/>
          <w:lang w:val="en-GB" w:eastAsia="en-GB"/>
        </w:rPr>
      </w:pPr>
      <w:hyperlink w:anchor="_Toc33026638" w:history="1">
        <w:r w:rsidR="00300EC5" w:rsidRPr="001F21D2">
          <w:rPr>
            <w:rStyle w:val="Hyperlink"/>
            <w:noProof/>
          </w:rPr>
          <w:t>List of publications</w:t>
        </w:r>
        <w:r w:rsidR="00300EC5">
          <w:rPr>
            <w:noProof/>
            <w:webHidden/>
          </w:rPr>
          <w:tab/>
        </w:r>
        <w:r w:rsidR="00300EC5">
          <w:rPr>
            <w:noProof/>
            <w:webHidden/>
          </w:rPr>
          <w:fldChar w:fldCharType="begin"/>
        </w:r>
        <w:r w:rsidR="00300EC5">
          <w:rPr>
            <w:noProof/>
            <w:webHidden/>
          </w:rPr>
          <w:instrText xml:space="preserve"> PAGEREF _Toc33026638 \h </w:instrText>
        </w:r>
        <w:r w:rsidR="00300EC5">
          <w:rPr>
            <w:noProof/>
            <w:webHidden/>
          </w:rPr>
        </w:r>
        <w:r w:rsidR="00300EC5">
          <w:rPr>
            <w:noProof/>
            <w:webHidden/>
          </w:rPr>
          <w:fldChar w:fldCharType="separate"/>
        </w:r>
        <w:r w:rsidR="00B350CB">
          <w:rPr>
            <w:noProof/>
            <w:webHidden/>
          </w:rPr>
          <w:t>11</w:t>
        </w:r>
        <w:r w:rsidR="00300EC5">
          <w:rPr>
            <w:noProof/>
            <w:webHidden/>
          </w:rPr>
          <w:fldChar w:fldCharType="end"/>
        </w:r>
      </w:hyperlink>
    </w:p>
    <w:p w14:paraId="3B1A2C0F" w14:textId="184914B2" w:rsidR="00300EC5" w:rsidRDefault="00C72734" w:rsidP="00300EC5">
      <w:pPr>
        <w:pStyle w:val="TOC2"/>
        <w:tabs>
          <w:tab w:val="clear" w:pos="8783"/>
          <w:tab w:val="right" w:leader="dot" w:pos="8789"/>
        </w:tabs>
        <w:ind w:left="426"/>
        <w:jc w:val="both"/>
        <w:rPr>
          <w:rFonts w:asciiTheme="minorHAnsi" w:eastAsiaTheme="minorEastAsia" w:hAnsiTheme="minorHAnsi" w:cstheme="minorBidi"/>
          <w:noProof/>
          <w:sz w:val="22"/>
          <w:lang w:val="en-GB" w:eastAsia="en-GB"/>
        </w:rPr>
      </w:pPr>
      <w:hyperlink w:anchor="_Toc33026639" w:history="1">
        <w:r w:rsidR="00300EC5" w:rsidRPr="001F21D2">
          <w:rPr>
            <w:rStyle w:val="Hyperlink"/>
            <w:noProof/>
          </w:rPr>
          <w:t>Final/interim reports (maximum of three sides of A4)</w:t>
        </w:r>
        <w:r w:rsidR="00300EC5">
          <w:rPr>
            <w:noProof/>
            <w:webHidden/>
          </w:rPr>
          <w:tab/>
        </w:r>
        <w:r w:rsidR="00300EC5">
          <w:rPr>
            <w:noProof/>
            <w:webHidden/>
          </w:rPr>
          <w:fldChar w:fldCharType="begin"/>
        </w:r>
        <w:r w:rsidR="00300EC5">
          <w:rPr>
            <w:noProof/>
            <w:webHidden/>
          </w:rPr>
          <w:instrText xml:space="preserve"> PAGEREF _Toc33026639 \h </w:instrText>
        </w:r>
        <w:r w:rsidR="00300EC5">
          <w:rPr>
            <w:noProof/>
            <w:webHidden/>
          </w:rPr>
        </w:r>
        <w:r w:rsidR="00300EC5">
          <w:rPr>
            <w:noProof/>
            <w:webHidden/>
          </w:rPr>
          <w:fldChar w:fldCharType="separate"/>
        </w:r>
        <w:r w:rsidR="00B350CB">
          <w:rPr>
            <w:noProof/>
            <w:webHidden/>
          </w:rPr>
          <w:t>11</w:t>
        </w:r>
        <w:r w:rsidR="00300EC5">
          <w:rPr>
            <w:noProof/>
            <w:webHidden/>
          </w:rPr>
          <w:fldChar w:fldCharType="end"/>
        </w:r>
      </w:hyperlink>
    </w:p>
    <w:p w14:paraId="76191D9A" w14:textId="41A24C4D" w:rsidR="00300EC5" w:rsidRDefault="00C72734" w:rsidP="00300EC5">
      <w:pPr>
        <w:pStyle w:val="TOC2"/>
        <w:tabs>
          <w:tab w:val="clear" w:pos="8783"/>
          <w:tab w:val="right" w:leader="dot" w:pos="8789"/>
        </w:tabs>
        <w:ind w:left="426"/>
        <w:jc w:val="both"/>
        <w:rPr>
          <w:rFonts w:asciiTheme="minorHAnsi" w:eastAsiaTheme="minorEastAsia" w:hAnsiTheme="minorHAnsi" w:cstheme="minorBidi"/>
          <w:noProof/>
          <w:sz w:val="22"/>
          <w:lang w:val="en-GB" w:eastAsia="en-GB"/>
        </w:rPr>
      </w:pPr>
      <w:hyperlink w:anchor="_Toc33026640" w:history="1">
        <w:r w:rsidR="00300EC5" w:rsidRPr="001F21D2">
          <w:rPr>
            <w:rStyle w:val="Hyperlink"/>
            <w:noProof/>
          </w:rPr>
          <w:t>Proposal cover letter/letter of support (maximum of one side of A4)</w:t>
        </w:r>
        <w:r w:rsidR="00300EC5">
          <w:rPr>
            <w:noProof/>
            <w:webHidden/>
          </w:rPr>
          <w:tab/>
        </w:r>
        <w:r w:rsidR="00300EC5">
          <w:rPr>
            <w:noProof/>
            <w:webHidden/>
          </w:rPr>
          <w:fldChar w:fldCharType="begin"/>
        </w:r>
        <w:r w:rsidR="00300EC5">
          <w:rPr>
            <w:noProof/>
            <w:webHidden/>
          </w:rPr>
          <w:instrText xml:space="preserve"> PAGEREF _Toc33026640 \h </w:instrText>
        </w:r>
        <w:r w:rsidR="00300EC5">
          <w:rPr>
            <w:noProof/>
            <w:webHidden/>
          </w:rPr>
        </w:r>
        <w:r w:rsidR="00300EC5">
          <w:rPr>
            <w:noProof/>
            <w:webHidden/>
          </w:rPr>
          <w:fldChar w:fldCharType="separate"/>
        </w:r>
        <w:r w:rsidR="00B350CB">
          <w:rPr>
            <w:noProof/>
            <w:webHidden/>
          </w:rPr>
          <w:t>12</w:t>
        </w:r>
        <w:r w:rsidR="00300EC5">
          <w:rPr>
            <w:noProof/>
            <w:webHidden/>
          </w:rPr>
          <w:fldChar w:fldCharType="end"/>
        </w:r>
      </w:hyperlink>
    </w:p>
    <w:p w14:paraId="3C919B33" w14:textId="21DBCDDF"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41" w:history="1">
        <w:r w:rsidR="00300EC5" w:rsidRPr="001F21D2">
          <w:rPr>
            <w:rStyle w:val="Hyperlink"/>
          </w:rPr>
          <w:t>Proposal classifications</w:t>
        </w:r>
        <w:r w:rsidR="00300EC5">
          <w:rPr>
            <w:webHidden/>
          </w:rPr>
          <w:tab/>
        </w:r>
        <w:r w:rsidR="00300EC5">
          <w:rPr>
            <w:webHidden/>
          </w:rPr>
          <w:fldChar w:fldCharType="begin"/>
        </w:r>
        <w:r w:rsidR="00300EC5">
          <w:rPr>
            <w:webHidden/>
          </w:rPr>
          <w:instrText xml:space="preserve"> PAGEREF _Toc33026641 \h </w:instrText>
        </w:r>
        <w:r w:rsidR="00300EC5">
          <w:rPr>
            <w:webHidden/>
          </w:rPr>
        </w:r>
        <w:r w:rsidR="00300EC5">
          <w:rPr>
            <w:webHidden/>
          </w:rPr>
          <w:fldChar w:fldCharType="separate"/>
        </w:r>
        <w:r w:rsidR="00B350CB">
          <w:rPr>
            <w:webHidden/>
          </w:rPr>
          <w:t>12</w:t>
        </w:r>
        <w:r w:rsidR="00300EC5">
          <w:rPr>
            <w:webHidden/>
          </w:rPr>
          <w:fldChar w:fldCharType="end"/>
        </w:r>
      </w:hyperlink>
    </w:p>
    <w:p w14:paraId="38FBCFEA" w14:textId="267A3775"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42" w:history="1">
        <w:r w:rsidR="00300EC5" w:rsidRPr="001F21D2">
          <w:rPr>
            <w:rStyle w:val="Hyperlink"/>
          </w:rPr>
          <w:t>Submit your proposal</w:t>
        </w:r>
        <w:r w:rsidR="00300EC5">
          <w:rPr>
            <w:webHidden/>
          </w:rPr>
          <w:tab/>
        </w:r>
        <w:r w:rsidR="00300EC5">
          <w:rPr>
            <w:webHidden/>
          </w:rPr>
          <w:fldChar w:fldCharType="begin"/>
        </w:r>
        <w:r w:rsidR="00300EC5">
          <w:rPr>
            <w:webHidden/>
          </w:rPr>
          <w:instrText xml:space="preserve"> PAGEREF _Toc33026642 \h </w:instrText>
        </w:r>
        <w:r w:rsidR="00300EC5">
          <w:rPr>
            <w:webHidden/>
          </w:rPr>
        </w:r>
        <w:r w:rsidR="00300EC5">
          <w:rPr>
            <w:webHidden/>
          </w:rPr>
          <w:fldChar w:fldCharType="separate"/>
        </w:r>
        <w:r w:rsidR="00B350CB">
          <w:rPr>
            <w:webHidden/>
          </w:rPr>
          <w:t>12</w:t>
        </w:r>
        <w:r w:rsidR="00300EC5">
          <w:rPr>
            <w:webHidden/>
          </w:rPr>
          <w:fldChar w:fldCharType="end"/>
        </w:r>
      </w:hyperlink>
    </w:p>
    <w:p w14:paraId="2F641C6D" w14:textId="6EEFA547"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43" w:history="1">
        <w:r w:rsidR="00300EC5" w:rsidRPr="001F21D2">
          <w:rPr>
            <w:rStyle w:val="Hyperlink"/>
          </w:rPr>
          <w:t>Commissioning timetable</w:t>
        </w:r>
        <w:r w:rsidR="00300EC5">
          <w:rPr>
            <w:webHidden/>
          </w:rPr>
          <w:tab/>
        </w:r>
        <w:r w:rsidR="00300EC5">
          <w:rPr>
            <w:webHidden/>
          </w:rPr>
          <w:fldChar w:fldCharType="begin"/>
        </w:r>
        <w:r w:rsidR="00300EC5">
          <w:rPr>
            <w:webHidden/>
          </w:rPr>
          <w:instrText xml:space="preserve"> PAGEREF _Toc33026643 \h </w:instrText>
        </w:r>
        <w:r w:rsidR="00300EC5">
          <w:rPr>
            <w:webHidden/>
          </w:rPr>
        </w:r>
        <w:r w:rsidR="00300EC5">
          <w:rPr>
            <w:webHidden/>
          </w:rPr>
          <w:fldChar w:fldCharType="separate"/>
        </w:r>
        <w:r w:rsidR="00B350CB">
          <w:rPr>
            <w:webHidden/>
          </w:rPr>
          <w:t>12</w:t>
        </w:r>
        <w:r w:rsidR="00300EC5">
          <w:rPr>
            <w:webHidden/>
          </w:rPr>
          <w:fldChar w:fldCharType="end"/>
        </w:r>
      </w:hyperlink>
    </w:p>
    <w:p w14:paraId="2EA341F6" w14:textId="17A144A0"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44" w:history="1">
        <w:r w:rsidR="00300EC5" w:rsidRPr="001F21D2">
          <w:rPr>
            <w:rStyle w:val="Hyperlink"/>
          </w:rPr>
          <w:t>Tracking your proposal</w:t>
        </w:r>
        <w:r w:rsidR="00300EC5">
          <w:rPr>
            <w:webHidden/>
          </w:rPr>
          <w:tab/>
        </w:r>
        <w:r w:rsidR="00300EC5">
          <w:rPr>
            <w:webHidden/>
          </w:rPr>
          <w:fldChar w:fldCharType="begin"/>
        </w:r>
        <w:r w:rsidR="00300EC5">
          <w:rPr>
            <w:webHidden/>
          </w:rPr>
          <w:instrText xml:space="preserve"> PAGEREF _Toc33026644 \h </w:instrText>
        </w:r>
        <w:r w:rsidR="00300EC5">
          <w:rPr>
            <w:webHidden/>
          </w:rPr>
        </w:r>
        <w:r w:rsidR="00300EC5">
          <w:rPr>
            <w:webHidden/>
          </w:rPr>
          <w:fldChar w:fldCharType="separate"/>
        </w:r>
        <w:r w:rsidR="00B350CB">
          <w:rPr>
            <w:webHidden/>
          </w:rPr>
          <w:t>12</w:t>
        </w:r>
        <w:r w:rsidR="00300EC5">
          <w:rPr>
            <w:webHidden/>
          </w:rPr>
          <w:fldChar w:fldCharType="end"/>
        </w:r>
      </w:hyperlink>
    </w:p>
    <w:p w14:paraId="48265554" w14:textId="46247282" w:rsidR="00300EC5" w:rsidRDefault="00C72734" w:rsidP="00300EC5">
      <w:pPr>
        <w:pStyle w:val="TOC1"/>
        <w:tabs>
          <w:tab w:val="clear" w:pos="9016"/>
          <w:tab w:val="right" w:leader="dot" w:pos="8789"/>
        </w:tabs>
        <w:jc w:val="both"/>
        <w:rPr>
          <w:rFonts w:asciiTheme="minorHAnsi" w:eastAsiaTheme="minorEastAsia" w:hAnsiTheme="minorHAnsi" w:cstheme="minorBidi"/>
          <w:bCs w:val="0"/>
          <w:iCs w:val="0"/>
          <w:color w:val="auto"/>
          <w:sz w:val="22"/>
          <w:szCs w:val="22"/>
          <w:lang w:eastAsia="en-GB"/>
        </w:rPr>
      </w:pPr>
      <w:hyperlink w:anchor="_Toc33026645" w:history="1">
        <w:r w:rsidR="00300EC5" w:rsidRPr="001F21D2">
          <w:rPr>
            <w:rStyle w:val="Hyperlink"/>
          </w:rPr>
          <w:t>Further enquiries</w:t>
        </w:r>
        <w:r w:rsidR="00300EC5">
          <w:rPr>
            <w:webHidden/>
          </w:rPr>
          <w:tab/>
        </w:r>
        <w:r w:rsidR="00300EC5">
          <w:rPr>
            <w:webHidden/>
          </w:rPr>
          <w:fldChar w:fldCharType="begin"/>
        </w:r>
        <w:r w:rsidR="00300EC5">
          <w:rPr>
            <w:webHidden/>
          </w:rPr>
          <w:instrText xml:space="preserve"> PAGEREF _Toc33026645 \h </w:instrText>
        </w:r>
        <w:r w:rsidR="00300EC5">
          <w:rPr>
            <w:webHidden/>
          </w:rPr>
        </w:r>
        <w:r w:rsidR="00300EC5">
          <w:rPr>
            <w:webHidden/>
          </w:rPr>
          <w:fldChar w:fldCharType="separate"/>
        </w:r>
        <w:r w:rsidR="00B350CB">
          <w:rPr>
            <w:webHidden/>
          </w:rPr>
          <w:t>13</w:t>
        </w:r>
        <w:r w:rsidR="00300EC5">
          <w:rPr>
            <w:webHidden/>
          </w:rPr>
          <w:fldChar w:fldCharType="end"/>
        </w:r>
      </w:hyperlink>
    </w:p>
    <w:p w14:paraId="5AFE7AB1" w14:textId="59544EE0" w:rsidR="00B128CC" w:rsidRDefault="00300EC5" w:rsidP="00300EC5">
      <w:pPr>
        <w:tabs>
          <w:tab w:val="right" w:leader="dot" w:pos="8789"/>
        </w:tabs>
        <w:jc w:val="both"/>
      </w:pPr>
      <w:r>
        <w:rPr>
          <w:bCs/>
          <w:iCs/>
          <w:noProof/>
          <w:color w:val="000000"/>
          <w:szCs w:val="28"/>
          <w:lang w:eastAsia="en-US"/>
        </w:rPr>
        <w:fldChar w:fldCharType="end"/>
      </w:r>
    </w:p>
    <w:p w14:paraId="23322FA9" w14:textId="77777777" w:rsidR="00300EC5" w:rsidRDefault="00300EC5">
      <w:pPr>
        <w:rPr>
          <w:rFonts w:eastAsia="Times New Roman"/>
          <w:b/>
          <w:bCs/>
          <w:sz w:val="28"/>
          <w:szCs w:val="24"/>
        </w:rPr>
      </w:pPr>
      <w:bookmarkStart w:id="6" w:name="_Toc518288671"/>
      <w:bookmarkStart w:id="7" w:name="_Toc519251826"/>
      <w:bookmarkStart w:id="8" w:name="_Toc33026616"/>
      <w:r>
        <w:br w:type="page"/>
      </w:r>
    </w:p>
    <w:p w14:paraId="6FB5D009" w14:textId="28249279" w:rsidR="00625BBB" w:rsidRDefault="00625BBB" w:rsidP="00625BBB">
      <w:pPr>
        <w:pStyle w:val="Heading2"/>
      </w:pPr>
      <w:r w:rsidRPr="00FD18AB">
        <w:lastRenderedPageBreak/>
        <w:t>Call summary</w:t>
      </w:r>
      <w:bookmarkEnd w:id="6"/>
      <w:bookmarkEnd w:id="7"/>
      <w:bookmarkEnd w:id="8"/>
    </w:p>
    <w:p w14:paraId="2CFACD27" w14:textId="77777777" w:rsidR="00EE7BD7" w:rsidRDefault="00EE7BD7" w:rsidP="00EE7BD7"/>
    <w:p w14:paraId="2C9D0997" w14:textId="77777777" w:rsidR="00EE7BD7" w:rsidRPr="001908B5" w:rsidRDefault="00EE7BD7" w:rsidP="00EE7BD7">
      <w:pPr>
        <w:rPr>
          <w:b/>
          <w:bCs/>
        </w:rPr>
      </w:pPr>
      <w:r w:rsidRPr="001908B5">
        <w:rPr>
          <w:b/>
          <w:bCs/>
        </w:rPr>
        <w:t xml:space="preserve">Call type: </w:t>
      </w:r>
    </w:p>
    <w:p w14:paraId="1F85B714" w14:textId="77777777" w:rsidR="00EE7BD7" w:rsidRPr="00EE7BD7" w:rsidRDefault="00EE7BD7" w:rsidP="001908B5">
      <w:r>
        <w:t>Networking grants</w:t>
      </w:r>
    </w:p>
    <w:p w14:paraId="67CD5035" w14:textId="77777777" w:rsidR="00625BBB" w:rsidRPr="00FD18AB" w:rsidRDefault="00625BBB" w:rsidP="00625BBB"/>
    <w:p w14:paraId="4A8AE834" w14:textId="47D4EEEF" w:rsidR="00625BBB" w:rsidRPr="00FD18AB" w:rsidRDefault="00625BBB" w:rsidP="00625BBB">
      <w:r w:rsidRPr="00FD18AB">
        <w:rPr>
          <w:b/>
        </w:rPr>
        <w:t>Closing date:</w:t>
      </w:r>
      <w:r w:rsidRPr="00FD18AB">
        <w:br/>
        <w:t xml:space="preserve">16:00 on </w:t>
      </w:r>
      <w:r w:rsidR="000D314E">
        <w:t xml:space="preserve">Wednesday </w:t>
      </w:r>
      <w:r w:rsidR="00EE7BD7">
        <w:t>20</w:t>
      </w:r>
      <w:r w:rsidR="006B7DCB">
        <w:t xml:space="preserve"> </w:t>
      </w:r>
      <w:r w:rsidR="00EE7BD7">
        <w:t>May 2020</w:t>
      </w:r>
    </w:p>
    <w:p w14:paraId="4DFB02C2" w14:textId="77777777" w:rsidR="00625BBB" w:rsidRPr="00FD18AB" w:rsidRDefault="00625BBB" w:rsidP="00625BBB"/>
    <w:p w14:paraId="3C01168E" w14:textId="46E2CB6C" w:rsidR="00625BBB" w:rsidRPr="00FD18AB" w:rsidRDefault="00625BBB" w:rsidP="00625BBB">
      <w:r w:rsidRPr="00FD18AB">
        <w:rPr>
          <w:b/>
        </w:rPr>
        <w:t>How to apply:</w:t>
      </w:r>
      <w:r w:rsidRPr="00FD18AB">
        <w:br/>
      </w:r>
      <w:r w:rsidR="00FD18AB" w:rsidRPr="00FD18AB">
        <w:t xml:space="preserve">Proposals are invited via Je-S, and may request up to </w:t>
      </w:r>
      <w:r w:rsidR="00A751AC" w:rsidRPr="00A751AC">
        <w:t xml:space="preserve">£10,000 in UK costs and €11,800 in Irish costs </w:t>
      </w:r>
      <w:r w:rsidR="00FD18AB" w:rsidRPr="00FD18AB">
        <w:t xml:space="preserve">(direct costs paid at 100% </w:t>
      </w:r>
      <w:r w:rsidR="006B7DCB">
        <w:t xml:space="preserve">- </w:t>
      </w:r>
      <w:r w:rsidR="00FD18AB" w:rsidRPr="00FD18AB">
        <w:t>non-standard</w:t>
      </w:r>
      <w:r w:rsidR="006B7DCB">
        <w:t xml:space="preserve"> </w:t>
      </w:r>
      <w:r w:rsidR="00FD18AB" w:rsidRPr="00FD18AB">
        <w:t>fEC)</w:t>
      </w:r>
      <w:r w:rsidR="00A13D93">
        <w:t>. UK costs should be included in the Je-S form while Irish costs should be included in the Ireland Budget Form attachment.</w:t>
      </w:r>
    </w:p>
    <w:p w14:paraId="10CB0EDE" w14:textId="77777777" w:rsidR="00625BBB" w:rsidRPr="00FD18AB" w:rsidRDefault="00625BBB" w:rsidP="00625BBB"/>
    <w:p w14:paraId="590626D9" w14:textId="77777777" w:rsidR="00625BBB" w:rsidRDefault="00625BBB" w:rsidP="00625BBB">
      <w:pPr>
        <w:rPr>
          <w:b/>
        </w:rPr>
      </w:pPr>
      <w:r w:rsidRPr="00FD18AB">
        <w:rPr>
          <w:b/>
        </w:rPr>
        <w:t xml:space="preserve">Key commissioning dates: </w:t>
      </w:r>
    </w:p>
    <w:p w14:paraId="1E1AFDA5" w14:textId="77777777" w:rsidR="00637A4F" w:rsidRPr="00CE7C79" w:rsidRDefault="00637A4F" w:rsidP="00637A4F">
      <w:pPr>
        <w:numPr>
          <w:ilvl w:val="0"/>
          <w:numId w:val="38"/>
        </w:numPr>
      </w:pPr>
      <w:r>
        <w:t>Opening date for submission of proposals on Je-S portal – Monday 2 March 2020</w:t>
      </w:r>
    </w:p>
    <w:p w14:paraId="0C8167A7" w14:textId="77777777" w:rsidR="00637A4F" w:rsidRPr="00A07E5F" w:rsidRDefault="00637A4F" w:rsidP="00637A4F">
      <w:pPr>
        <w:numPr>
          <w:ilvl w:val="0"/>
          <w:numId w:val="38"/>
        </w:numPr>
      </w:pPr>
      <w:r w:rsidRPr="00CE7C79">
        <w:t>Closing date</w:t>
      </w:r>
      <w:r>
        <w:t xml:space="preserve"> for </w:t>
      </w:r>
      <w:r w:rsidRPr="00A07E5F">
        <w:t xml:space="preserve">submission of proposals – </w:t>
      </w:r>
      <w:r>
        <w:t>16:00 on Wednesday 20 May 2020</w:t>
      </w:r>
    </w:p>
    <w:p w14:paraId="5B723ACC" w14:textId="77777777" w:rsidR="00637A4F" w:rsidRDefault="00637A4F" w:rsidP="00637A4F">
      <w:pPr>
        <w:numPr>
          <w:ilvl w:val="0"/>
          <w:numId w:val="38"/>
        </w:numPr>
      </w:pPr>
      <w:bookmarkStart w:id="9" w:name="_Hlk33017832"/>
      <w:r w:rsidRPr="00A07E5F">
        <w:t xml:space="preserve">Assessment period – </w:t>
      </w:r>
      <w:r>
        <w:t>May-June 2020</w:t>
      </w:r>
    </w:p>
    <w:p w14:paraId="484688BD" w14:textId="77777777" w:rsidR="00637A4F" w:rsidRPr="00A07E5F" w:rsidRDefault="00637A4F" w:rsidP="00637A4F">
      <w:pPr>
        <w:numPr>
          <w:ilvl w:val="0"/>
          <w:numId w:val="38"/>
        </w:numPr>
      </w:pPr>
      <w:r>
        <w:t>Applicants informed – late June 2020</w:t>
      </w:r>
    </w:p>
    <w:p w14:paraId="54F89253" w14:textId="77777777" w:rsidR="00637A4F" w:rsidRPr="00A07E5F" w:rsidRDefault="00637A4F" w:rsidP="00637A4F">
      <w:pPr>
        <w:numPr>
          <w:ilvl w:val="0"/>
          <w:numId w:val="38"/>
        </w:numPr>
      </w:pPr>
      <w:r w:rsidRPr="00A07E5F">
        <w:t xml:space="preserve">Projects commence from – </w:t>
      </w:r>
      <w:r>
        <w:t>August 2020</w:t>
      </w:r>
    </w:p>
    <w:p w14:paraId="5F1267EC" w14:textId="77777777" w:rsidR="00637A4F" w:rsidRPr="00A07E5F" w:rsidRDefault="00637A4F" w:rsidP="00637A4F">
      <w:pPr>
        <w:numPr>
          <w:ilvl w:val="0"/>
          <w:numId w:val="38"/>
        </w:numPr>
      </w:pPr>
      <w:r w:rsidRPr="00A07E5F">
        <w:t xml:space="preserve">Projects conclude – </w:t>
      </w:r>
      <w:r>
        <w:t>August 2021</w:t>
      </w:r>
    </w:p>
    <w:bookmarkEnd w:id="9"/>
    <w:p w14:paraId="16DFBB76" w14:textId="77777777" w:rsidR="00637A4F" w:rsidRPr="00FD18AB" w:rsidRDefault="00637A4F" w:rsidP="00625BBB"/>
    <w:p w14:paraId="78001EA7" w14:textId="59488248" w:rsidR="00625BBB" w:rsidRDefault="00625BBB" w:rsidP="00625BBB">
      <w:pPr>
        <w:rPr>
          <w:b/>
        </w:rPr>
      </w:pPr>
      <w:r w:rsidRPr="00FD18AB">
        <w:rPr>
          <w:b/>
        </w:rPr>
        <w:t xml:space="preserve">Contacts: </w:t>
      </w:r>
    </w:p>
    <w:p w14:paraId="40DFE7A0" w14:textId="77777777" w:rsidR="00637A4F" w:rsidRDefault="00637A4F" w:rsidP="00637A4F">
      <w:pPr>
        <w:pStyle w:val="ListParagraph"/>
        <w:numPr>
          <w:ilvl w:val="0"/>
          <w:numId w:val="39"/>
        </w:numPr>
      </w:pPr>
      <w:r>
        <w:t>ESRC:</w:t>
      </w:r>
    </w:p>
    <w:p w14:paraId="2D4896D2" w14:textId="77777777" w:rsidR="00637A4F" w:rsidRDefault="00637A4F" w:rsidP="00637A4F">
      <w:pPr>
        <w:pStyle w:val="ListParagraph"/>
      </w:pPr>
      <w:r>
        <w:t>Chris Butcher / Sam Reilly</w:t>
      </w:r>
    </w:p>
    <w:p w14:paraId="7DD05CA6" w14:textId="5E9B98B9" w:rsidR="00637A4F" w:rsidRDefault="00637A4F" w:rsidP="00637A4F">
      <w:pPr>
        <w:pStyle w:val="ListParagraph"/>
      </w:pPr>
      <w:r>
        <w:t xml:space="preserve">Email: </w:t>
      </w:r>
      <w:hyperlink r:id="rId14" w:history="1">
        <w:r w:rsidR="00516D90" w:rsidRPr="007D6090">
          <w:rPr>
            <w:rStyle w:val="Hyperlink"/>
          </w:rPr>
          <w:t>ukirelandnetworking@esrc.ukri.org</w:t>
        </w:r>
      </w:hyperlink>
      <w:r w:rsidR="00516D90">
        <w:t xml:space="preserve"> </w:t>
      </w:r>
    </w:p>
    <w:p w14:paraId="08149AB5" w14:textId="624444E8" w:rsidR="00637A4F" w:rsidRDefault="00637A4F" w:rsidP="00637A4F">
      <w:pPr>
        <w:pStyle w:val="ListParagraph"/>
      </w:pPr>
      <w:r>
        <w:t>Telephone: 01793 867839</w:t>
      </w:r>
    </w:p>
    <w:p w14:paraId="701463E0" w14:textId="77777777" w:rsidR="00637A4F" w:rsidRDefault="00637A4F" w:rsidP="00637A4F">
      <w:pPr>
        <w:pStyle w:val="ListParagraph"/>
      </w:pPr>
    </w:p>
    <w:p w14:paraId="2BE314E9" w14:textId="77777777" w:rsidR="00637A4F" w:rsidRDefault="00637A4F" w:rsidP="00637A4F">
      <w:pPr>
        <w:pStyle w:val="ListParagraph"/>
        <w:numPr>
          <w:ilvl w:val="0"/>
          <w:numId w:val="39"/>
        </w:numPr>
      </w:pPr>
      <w:r>
        <w:t>IRC:</w:t>
      </w:r>
    </w:p>
    <w:p w14:paraId="2317C744" w14:textId="77777777" w:rsidR="00637A4F" w:rsidRDefault="00637A4F" w:rsidP="00637A4F">
      <w:pPr>
        <w:pStyle w:val="ListParagraph"/>
      </w:pPr>
      <w:r w:rsidRPr="00390CD5">
        <w:t>Chiara Loda</w:t>
      </w:r>
      <w:r>
        <w:t xml:space="preserve"> / </w:t>
      </w:r>
      <w:r w:rsidRPr="00390CD5">
        <w:t>Jennifer Cassidy</w:t>
      </w:r>
    </w:p>
    <w:p w14:paraId="2AABF8C9" w14:textId="1FB5F8D5" w:rsidR="00637A4F" w:rsidRPr="00CE7C79" w:rsidRDefault="00637A4F" w:rsidP="00637A4F">
      <w:pPr>
        <w:pStyle w:val="ListParagraph"/>
      </w:pPr>
      <w:r>
        <w:t xml:space="preserve">Email: </w:t>
      </w:r>
      <w:hyperlink r:id="rId15" w:history="1">
        <w:r w:rsidRPr="00761505">
          <w:rPr>
            <w:rStyle w:val="Hyperlink"/>
          </w:rPr>
          <w:t>socialscience.network@research.ie</w:t>
        </w:r>
      </w:hyperlink>
      <w:r>
        <w:t xml:space="preserve"> </w:t>
      </w:r>
    </w:p>
    <w:p w14:paraId="43382F7D" w14:textId="77777777" w:rsidR="00637A4F" w:rsidRDefault="00637A4F" w:rsidP="009D3CB7"/>
    <w:p w14:paraId="5EA157C1" w14:textId="760DF733" w:rsidR="00625BBB" w:rsidRDefault="00625BBB" w:rsidP="00625BBB">
      <w:r w:rsidRPr="008F4FA5">
        <w:rPr>
          <w:b/>
        </w:rPr>
        <w:t xml:space="preserve">Please read the full call specification for guidance </w:t>
      </w:r>
      <w:r w:rsidR="00CB3E85">
        <w:rPr>
          <w:b/>
        </w:rPr>
        <w:t>before submitting your proposal</w:t>
      </w:r>
      <w:r w:rsidR="006B7DCB">
        <w:rPr>
          <w:b/>
        </w:rPr>
        <w:t>.</w:t>
      </w:r>
    </w:p>
    <w:p w14:paraId="6EB0611A" w14:textId="77777777" w:rsidR="00F57CF7" w:rsidRDefault="00F57CF7" w:rsidP="003B0DFD"/>
    <w:p w14:paraId="7F8A020D" w14:textId="77777777" w:rsidR="00625BBB" w:rsidRDefault="00625BBB" w:rsidP="00CB3E85">
      <w:bookmarkStart w:id="10" w:name="_Toc336423428"/>
      <w:bookmarkStart w:id="11" w:name="_Toc349307753"/>
    </w:p>
    <w:p w14:paraId="6C7DA43B" w14:textId="3296313C" w:rsidR="00342F16" w:rsidRPr="00342F16" w:rsidRDefault="00625BBB" w:rsidP="005461A8">
      <w:pPr>
        <w:pStyle w:val="Heading2"/>
      </w:pPr>
      <w:r>
        <w:br w:type="page"/>
      </w:r>
      <w:bookmarkStart w:id="12" w:name="_Toc519251827"/>
      <w:bookmarkStart w:id="13" w:name="_Toc33026617"/>
      <w:r w:rsidR="00342F16" w:rsidRPr="00342F16">
        <w:lastRenderedPageBreak/>
        <w:t>Introduction</w:t>
      </w:r>
      <w:bookmarkEnd w:id="4"/>
      <w:bookmarkEnd w:id="5"/>
      <w:bookmarkEnd w:id="10"/>
      <w:bookmarkEnd w:id="11"/>
      <w:bookmarkEnd w:id="12"/>
      <w:bookmarkEnd w:id="13"/>
    </w:p>
    <w:p w14:paraId="2B1260D9" w14:textId="77777777" w:rsidR="00B96E6A" w:rsidRDefault="00342F16" w:rsidP="005461A8">
      <w:r w:rsidRPr="004B1F53">
        <w:t xml:space="preserve">This is a guidance document created to assist applicants to this </w:t>
      </w:r>
      <w:r w:rsidR="006A3DDA">
        <w:t>call</w:t>
      </w:r>
      <w:r w:rsidRPr="004B1F53">
        <w:t xml:space="preserve"> in the completion of their </w:t>
      </w:r>
      <w:r w:rsidR="00915D0F">
        <w:t>proposal</w:t>
      </w:r>
      <w:r w:rsidRPr="004B1F53">
        <w:t>.</w:t>
      </w:r>
      <w:r w:rsidR="00AB06B2">
        <w:t xml:space="preserve"> </w:t>
      </w:r>
      <w:r w:rsidRPr="004B1F53">
        <w:t xml:space="preserve">It is specific to this </w:t>
      </w:r>
      <w:r w:rsidR="006A3DDA">
        <w:t>call</w:t>
      </w:r>
      <w:r w:rsidRPr="004B1F53">
        <w:t xml:space="preserve"> and should be used in conjunction with the following information:</w:t>
      </w:r>
    </w:p>
    <w:p w14:paraId="7B1A3095" w14:textId="77777777" w:rsidR="003B0DFD" w:rsidRDefault="003B0DFD" w:rsidP="005461A8"/>
    <w:p w14:paraId="36C6B678" w14:textId="77777777" w:rsidR="00EE7BD7" w:rsidRPr="00430F28" w:rsidRDefault="00C72734" w:rsidP="00EE7BD7">
      <w:pPr>
        <w:pStyle w:val="ListBullet"/>
        <w:tabs>
          <w:tab w:val="clear" w:pos="360"/>
          <w:tab w:val="num" w:pos="899"/>
        </w:tabs>
        <w:spacing w:after="0"/>
        <w:ind w:left="899"/>
      </w:pPr>
      <w:hyperlink r:id="rId16" w:history="1">
        <w:r w:rsidR="00EE7BD7" w:rsidRPr="00430F28">
          <w:rPr>
            <w:rStyle w:val="Hyperlink"/>
          </w:rPr>
          <w:t>ESRC Research Funding Guide</w:t>
        </w:r>
      </w:hyperlink>
      <w:r w:rsidR="00EE7BD7" w:rsidRPr="00430F28">
        <w:t xml:space="preserve"> </w:t>
      </w:r>
    </w:p>
    <w:p w14:paraId="0052FAA1" w14:textId="77777777" w:rsidR="00EE7BD7" w:rsidRPr="00430F28" w:rsidRDefault="00EE7BD7" w:rsidP="00EE7BD7">
      <w:pPr>
        <w:pStyle w:val="ListBullet"/>
        <w:tabs>
          <w:tab w:val="clear" w:pos="360"/>
          <w:tab w:val="num" w:pos="899"/>
        </w:tabs>
        <w:spacing w:after="0"/>
        <w:ind w:left="899"/>
      </w:pPr>
      <w:r w:rsidRPr="00430F28">
        <w:t xml:space="preserve">ESRC guidance on </w:t>
      </w:r>
      <w:hyperlink r:id="rId17" w:history="1">
        <w:r w:rsidRPr="00430F28">
          <w:rPr>
            <w:rStyle w:val="Hyperlink"/>
          </w:rPr>
          <w:t>‘How to write a good research grant proposal’</w:t>
        </w:r>
      </w:hyperlink>
    </w:p>
    <w:p w14:paraId="0A65AE96" w14:textId="765AC217" w:rsidR="00BE528C" w:rsidRPr="00CE7531" w:rsidRDefault="00BE528C" w:rsidP="00F972BA">
      <w:pPr>
        <w:pStyle w:val="ListBullet"/>
        <w:tabs>
          <w:tab w:val="clear" w:pos="360"/>
          <w:tab w:val="num" w:pos="899"/>
        </w:tabs>
        <w:spacing w:after="0"/>
        <w:ind w:left="899"/>
      </w:pPr>
      <w:r>
        <w:rPr>
          <w:b/>
        </w:rPr>
        <w:t>ESRC</w:t>
      </w:r>
      <w:r w:rsidR="00A34C67">
        <w:rPr>
          <w:b/>
        </w:rPr>
        <w:t>-</w:t>
      </w:r>
      <w:r>
        <w:rPr>
          <w:b/>
        </w:rPr>
        <w:t>IRC UK/</w:t>
      </w:r>
      <w:r w:rsidR="00A34C67">
        <w:rPr>
          <w:b/>
        </w:rPr>
        <w:t xml:space="preserve">Ireland </w:t>
      </w:r>
      <w:r>
        <w:rPr>
          <w:b/>
        </w:rPr>
        <w:t>Networking Grants</w:t>
      </w:r>
      <w:r w:rsidR="005E4C63">
        <w:rPr>
          <w:b/>
        </w:rPr>
        <w:t xml:space="preserve"> Call Specification </w:t>
      </w:r>
      <w:r w:rsidR="00086ECD">
        <w:rPr>
          <w:b/>
        </w:rPr>
        <w:t>&lt;</w:t>
      </w:r>
      <w:commentRangeStart w:id="14"/>
      <w:r w:rsidR="005E4C63" w:rsidRPr="00C66E49">
        <w:rPr>
          <w:b/>
        </w:rPr>
        <w:t>insert link</w:t>
      </w:r>
      <w:commentRangeEnd w:id="14"/>
      <w:r w:rsidR="00C66E49" w:rsidRPr="00C66E49">
        <w:rPr>
          <w:rStyle w:val="CommentReference"/>
          <w:rFonts w:ascii="Times New Roman" w:hAnsi="Times New Roman"/>
          <w:lang w:val="x-none" w:eastAsia="x-none"/>
        </w:rPr>
        <w:commentReference w:id="14"/>
      </w:r>
      <w:r w:rsidR="00086ECD">
        <w:rPr>
          <w:b/>
        </w:rPr>
        <w:t>&gt;</w:t>
      </w:r>
    </w:p>
    <w:p w14:paraId="79E75787" w14:textId="7F01E857" w:rsidR="00491BD6" w:rsidRDefault="00342F16" w:rsidP="00F972BA">
      <w:pPr>
        <w:pStyle w:val="ListBullet"/>
        <w:tabs>
          <w:tab w:val="clear" w:pos="360"/>
          <w:tab w:val="num" w:pos="899"/>
        </w:tabs>
        <w:spacing w:after="0"/>
        <w:ind w:left="899"/>
      </w:pPr>
      <w:r w:rsidRPr="00CE7531">
        <w:rPr>
          <w:b/>
        </w:rPr>
        <w:t xml:space="preserve">Je-S </w:t>
      </w:r>
      <w:r w:rsidR="005616F0" w:rsidRPr="00CE7531">
        <w:rPr>
          <w:b/>
        </w:rPr>
        <w:t>h</w:t>
      </w:r>
      <w:r w:rsidRPr="00CE7531">
        <w:rPr>
          <w:b/>
        </w:rPr>
        <w:t>elp</w:t>
      </w:r>
      <w:r w:rsidR="005616F0" w:rsidRPr="00CE7531">
        <w:rPr>
          <w:b/>
        </w:rPr>
        <w:t xml:space="preserve"> </w:t>
      </w:r>
      <w:r w:rsidRPr="00CE7531">
        <w:rPr>
          <w:b/>
        </w:rPr>
        <w:t>text</w:t>
      </w:r>
      <w:r>
        <w:t xml:space="preserve"> is available in every page of your Je-S form, </w:t>
      </w:r>
      <w:r w:rsidR="009B58B3">
        <w:t>simply click on the question mark against any section (or</w:t>
      </w:r>
      <w:r>
        <w:t xml:space="preserve"> on the word </w:t>
      </w:r>
      <w:r w:rsidR="003C030A">
        <w:t>‘</w:t>
      </w:r>
      <w:r w:rsidR="00AB06B2">
        <w:t>Help</w:t>
      </w:r>
      <w:r w:rsidR="003C030A">
        <w:t>’</w:t>
      </w:r>
      <w:r>
        <w:t xml:space="preserve"> in the top </w:t>
      </w:r>
      <w:r w:rsidR="00A34C67">
        <w:t>right-hand</w:t>
      </w:r>
      <w:r>
        <w:t xml:space="preserve"> corner of each page</w:t>
      </w:r>
      <w:r w:rsidR="009B58B3">
        <w:t>)</w:t>
      </w:r>
      <w:r>
        <w:t xml:space="preserve"> </w:t>
      </w:r>
    </w:p>
    <w:p w14:paraId="3B15D69C" w14:textId="0A9FCC36" w:rsidR="00342F16" w:rsidRDefault="005616F0" w:rsidP="005461A8">
      <w:pPr>
        <w:pStyle w:val="ListBullet"/>
        <w:tabs>
          <w:tab w:val="clear" w:pos="360"/>
          <w:tab w:val="num" w:pos="899"/>
        </w:tabs>
        <w:spacing w:after="0"/>
        <w:ind w:left="899"/>
      </w:pPr>
      <w:r w:rsidRPr="00491BD6">
        <w:rPr>
          <w:b/>
        </w:rPr>
        <w:t>Je-S h</w:t>
      </w:r>
      <w:r w:rsidR="00342F16" w:rsidRPr="00491BD6">
        <w:rPr>
          <w:b/>
        </w:rPr>
        <w:t>elpdesk</w:t>
      </w:r>
      <w:r w:rsidR="00342F16">
        <w:t xml:space="preserve"> </w:t>
      </w:r>
      <w:r w:rsidR="00342F16" w:rsidRPr="005C28A0">
        <w:t>(for all Je-S system enquiries)</w:t>
      </w:r>
      <w:r w:rsidR="005C28A0">
        <w:br/>
      </w:r>
      <w:r w:rsidR="00A751AC" w:rsidRPr="00A751AC">
        <w:t xml:space="preserve">JeSHelp@je-s.ukri.org </w:t>
      </w:r>
      <w:r w:rsidR="005C28A0">
        <w:t>or 01793 444164</w:t>
      </w:r>
      <w:r w:rsidR="005C28A0">
        <w:br/>
      </w:r>
      <w:r w:rsidR="00342F16">
        <w:br/>
        <w:t>If you experience difficulties using Je-S or have questions regarding its use, helpdesk staff can be contacted</w:t>
      </w:r>
      <w:r w:rsidR="00CE71AC" w:rsidRPr="00CE71AC">
        <w:t xml:space="preserve"> 8.30</w:t>
      </w:r>
      <w:r w:rsidR="00A34C67">
        <w:t xml:space="preserve"> </w:t>
      </w:r>
      <w:r w:rsidR="00CE71AC" w:rsidRPr="00CE71AC">
        <w:t>– 17</w:t>
      </w:r>
      <w:r w:rsidR="00A34C67">
        <w:t>.</w:t>
      </w:r>
      <w:r w:rsidR="00CE71AC" w:rsidRPr="00CE71AC">
        <w:t>00 Monday to Thursday and Fridays 8.30 – 16.30</w:t>
      </w:r>
      <w:r w:rsidR="00342F16">
        <w:t xml:space="preserve"> (excluding </w:t>
      </w:r>
      <w:r>
        <w:t>b</w:t>
      </w:r>
      <w:r w:rsidR="00342F16">
        <w:t>an</w:t>
      </w:r>
      <w:r>
        <w:t>k holidays and other holidays).</w:t>
      </w:r>
      <w:r w:rsidR="00226F38">
        <w:t xml:space="preserve"> </w:t>
      </w:r>
      <w:r w:rsidR="00342F16">
        <w:t xml:space="preserve">Out of hours: please leave a </w:t>
      </w:r>
      <w:r>
        <w:t>v</w:t>
      </w:r>
      <w:r w:rsidR="00342F16">
        <w:t>oice messag</w:t>
      </w:r>
      <w:r>
        <w:t>e.</w:t>
      </w:r>
      <w:r w:rsidR="005663BB">
        <w:br/>
      </w:r>
      <w:r w:rsidR="00FF7EA4">
        <w:br/>
      </w:r>
      <w:r w:rsidR="009857B7">
        <w:t>When reporting problems by e</w:t>
      </w:r>
      <w:r w:rsidR="00342F16">
        <w:t xml:space="preserve">mail or telephone, please </w:t>
      </w:r>
      <w:r w:rsidR="005C28A0">
        <w:t>give y</w:t>
      </w:r>
      <w:r w:rsidR="00342F16">
        <w:t>our name, organisation and user</w:t>
      </w:r>
      <w:r w:rsidR="003C4131">
        <w:t xml:space="preserve"> </w:t>
      </w:r>
      <w:r w:rsidR="00342F16">
        <w:t>id, the date and time, what part of the form or system you were working on, and the nature of the problem.</w:t>
      </w:r>
    </w:p>
    <w:p w14:paraId="486F9BFE" w14:textId="77777777" w:rsidR="006B7DCB" w:rsidRDefault="006B7DCB" w:rsidP="006B7DCB">
      <w:pPr>
        <w:pStyle w:val="ListBullet"/>
        <w:numPr>
          <w:ilvl w:val="0"/>
          <w:numId w:val="0"/>
        </w:numPr>
        <w:spacing w:after="0"/>
        <w:ind w:left="899"/>
      </w:pPr>
    </w:p>
    <w:p w14:paraId="4FD7040D" w14:textId="281545CE" w:rsidR="003B0DFD" w:rsidRDefault="00470F87" w:rsidP="00152D12">
      <w:pPr>
        <w:pStyle w:val="ListBullet"/>
        <w:numPr>
          <w:ilvl w:val="0"/>
          <w:numId w:val="0"/>
        </w:numPr>
        <w:spacing w:after="0"/>
      </w:pPr>
      <w:r w:rsidRPr="00152D12">
        <w:rPr>
          <w:b/>
        </w:rPr>
        <w:t>Scheme</w:t>
      </w:r>
      <w:r w:rsidR="003A6651" w:rsidRPr="00152D12">
        <w:rPr>
          <w:b/>
        </w:rPr>
        <w:t>-</w:t>
      </w:r>
      <w:r w:rsidRPr="00E71267">
        <w:rPr>
          <w:b/>
        </w:rPr>
        <w:t>specific g</w:t>
      </w:r>
      <w:r w:rsidR="00342F16" w:rsidRPr="00E71267">
        <w:rPr>
          <w:b/>
        </w:rPr>
        <w:t>uidance</w:t>
      </w:r>
      <w:r w:rsidR="00A34C67">
        <w:rPr>
          <w:b/>
        </w:rPr>
        <w:t>:</w:t>
      </w:r>
      <w:r w:rsidR="00226F38">
        <w:br/>
      </w:r>
      <w:r w:rsidR="007235BE" w:rsidRPr="00C66E49">
        <w:t>&lt;</w:t>
      </w:r>
      <w:commentRangeStart w:id="15"/>
      <w:r w:rsidR="007235BE" w:rsidRPr="00C66E49">
        <w:t>ESRC web link</w:t>
      </w:r>
      <w:commentRangeEnd w:id="15"/>
      <w:r w:rsidR="00C66E49">
        <w:rPr>
          <w:rStyle w:val="CommentReference"/>
          <w:rFonts w:ascii="Times New Roman" w:hAnsi="Times New Roman"/>
          <w:lang w:val="x-none" w:eastAsia="x-none"/>
        </w:rPr>
        <w:commentReference w:id="15"/>
      </w:r>
      <w:r w:rsidR="007235BE" w:rsidRPr="00C66E49">
        <w:t>&gt;</w:t>
      </w:r>
    </w:p>
    <w:p w14:paraId="0EC49F05" w14:textId="77777777" w:rsidR="00A34C67" w:rsidRDefault="00A34C67" w:rsidP="005461A8">
      <w:pPr>
        <w:pStyle w:val="ListBullet"/>
        <w:numPr>
          <w:ilvl w:val="0"/>
          <w:numId w:val="0"/>
        </w:numPr>
        <w:spacing w:after="0"/>
      </w:pPr>
    </w:p>
    <w:p w14:paraId="06C33759" w14:textId="2F69F40F" w:rsidR="009D41F5" w:rsidRDefault="00342F16" w:rsidP="005461A8">
      <w:pPr>
        <w:pStyle w:val="ListBullet"/>
        <w:numPr>
          <w:ilvl w:val="0"/>
          <w:numId w:val="0"/>
        </w:numPr>
        <w:spacing w:after="0"/>
      </w:pPr>
      <w:r>
        <w:t xml:space="preserve">For further information contact: </w:t>
      </w:r>
    </w:p>
    <w:p w14:paraId="0A2F15E5" w14:textId="779ED098" w:rsidR="00342F16" w:rsidRDefault="00CB3E85" w:rsidP="005461A8">
      <w:pPr>
        <w:pStyle w:val="ListBullet"/>
        <w:tabs>
          <w:tab w:val="num" w:pos="1261"/>
        </w:tabs>
        <w:spacing w:after="0"/>
        <w:ind w:left="1259" w:hanging="539"/>
      </w:pPr>
      <w:r>
        <w:t>ESRC</w:t>
      </w:r>
      <w:r>
        <w:br/>
      </w:r>
      <w:r w:rsidR="001A5C06">
        <w:t xml:space="preserve">Chris Butcher / </w:t>
      </w:r>
      <w:r w:rsidR="008809A7">
        <w:t>Sam Reilly</w:t>
      </w:r>
      <w:r w:rsidR="009D41F5">
        <w:rPr>
          <w:i/>
        </w:rPr>
        <w:br/>
      </w:r>
      <w:r w:rsidR="005461A8">
        <w:t xml:space="preserve">Email: </w:t>
      </w:r>
      <w:hyperlink r:id="rId21" w:history="1">
        <w:r w:rsidR="00516D90" w:rsidRPr="007D6090">
          <w:rPr>
            <w:rStyle w:val="Hyperlink"/>
          </w:rPr>
          <w:t>ukirelandnetworking@esrc.ukri.org</w:t>
        </w:r>
      </w:hyperlink>
      <w:r w:rsidR="00516D90">
        <w:t xml:space="preserve"> </w:t>
      </w:r>
      <w:r w:rsidR="005461A8">
        <w:br/>
        <w:t>Telephone:</w:t>
      </w:r>
      <w:r w:rsidR="00FD18AB">
        <w:t xml:space="preserve"> 01793 </w:t>
      </w:r>
      <w:r w:rsidR="00903E67">
        <w:t>867839</w:t>
      </w:r>
    </w:p>
    <w:p w14:paraId="4B67AD62" w14:textId="77777777" w:rsidR="009D3CB7" w:rsidRDefault="009D3CB7" w:rsidP="009D3CB7">
      <w:pPr>
        <w:pStyle w:val="ListBullet"/>
        <w:numPr>
          <w:ilvl w:val="0"/>
          <w:numId w:val="0"/>
        </w:numPr>
        <w:tabs>
          <w:tab w:val="num" w:pos="1261"/>
        </w:tabs>
        <w:spacing w:after="0"/>
        <w:ind w:left="360" w:hanging="360"/>
      </w:pPr>
    </w:p>
    <w:p w14:paraId="5F6E79DF" w14:textId="77777777" w:rsidR="00F131A1" w:rsidRDefault="00454676" w:rsidP="00F840FE">
      <w:r>
        <w:rPr>
          <w:b/>
        </w:rPr>
        <w:t xml:space="preserve">Important: </w:t>
      </w:r>
      <w:r>
        <w:t xml:space="preserve">Where information and guidance issued in this document differs from the general guidance offered in these </w:t>
      </w:r>
      <w:r w:rsidR="004F1798">
        <w:t>sources;</w:t>
      </w:r>
      <w:r w:rsidR="003C4131">
        <w:t xml:space="preserve"> </w:t>
      </w:r>
      <w:r w:rsidR="003C4131" w:rsidRPr="00912B58">
        <w:t>you</w:t>
      </w:r>
      <w:r w:rsidR="00912B58" w:rsidRPr="000B5643">
        <w:t xml:space="preserve"> should adhere to the guidance in this document.</w:t>
      </w:r>
    </w:p>
    <w:p w14:paraId="2C4654D4" w14:textId="77777777" w:rsidR="003B0DFD" w:rsidRDefault="003B0DFD" w:rsidP="00F840FE"/>
    <w:p w14:paraId="21310350" w14:textId="2ED6CA29" w:rsidR="00342F16" w:rsidRPr="00342F16" w:rsidRDefault="00342F16" w:rsidP="00F840FE">
      <w:pPr>
        <w:pStyle w:val="Heading2"/>
      </w:pPr>
      <w:bookmarkStart w:id="16" w:name="_Toc292185439"/>
      <w:bookmarkStart w:id="17" w:name="_Toc329682434"/>
      <w:bookmarkStart w:id="18" w:name="_Toc336423429"/>
      <w:bookmarkStart w:id="19" w:name="_Toc349307754"/>
      <w:bookmarkStart w:id="20" w:name="_Toc519251828"/>
      <w:bookmarkStart w:id="21" w:name="_Toc33026618"/>
      <w:r w:rsidRPr="00342F16">
        <w:t>Joint Electronic Submissions (Je-S)</w:t>
      </w:r>
      <w:bookmarkEnd w:id="16"/>
      <w:bookmarkEnd w:id="17"/>
      <w:bookmarkEnd w:id="18"/>
      <w:bookmarkEnd w:id="19"/>
      <w:bookmarkEnd w:id="20"/>
      <w:bookmarkEnd w:id="21"/>
    </w:p>
    <w:p w14:paraId="7058D3AD" w14:textId="2238800D" w:rsidR="00F131A1" w:rsidRDefault="00342F16" w:rsidP="00F840FE">
      <w:pPr>
        <w:autoSpaceDE w:val="0"/>
        <w:autoSpaceDN w:val="0"/>
        <w:adjustRightInd w:val="0"/>
        <w:ind w:right="-286"/>
        <w:rPr>
          <w:rFonts w:cs="Garamond"/>
        </w:rPr>
      </w:pPr>
      <w:r>
        <w:t xml:space="preserve">All </w:t>
      </w:r>
      <w:r w:rsidR="00915D0F">
        <w:t>proposal</w:t>
      </w:r>
      <w:r>
        <w:t xml:space="preserve">s under this </w:t>
      </w:r>
      <w:r w:rsidR="00074B45">
        <w:t xml:space="preserve">call </w:t>
      </w:r>
      <w:r>
        <w:t xml:space="preserve">must be </w:t>
      </w:r>
      <w:r w:rsidR="0029170D">
        <w:t>completed and submitted</w:t>
      </w:r>
      <w:r>
        <w:t xml:space="preserve"> through the </w:t>
      </w:r>
      <w:r w:rsidR="00AB0241">
        <w:t>UKRI</w:t>
      </w:r>
      <w:r w:rsidR="00226F38">
        <w:t>’</w:t>
      </w:r>
      <w:r w:rsidR="00AB0241">
        <w:t>s</w:t>
      </w:r>
      <w:r>
        <w:t xml:space="preserve"> Joint Electronic Submissions (Je-S).</w:t>
      </w:r>
      <w:r w:rsidR="00AB06B2">
        <w:t xml:space="preserve"> </w:t>
      </w:r>
      <w:r w:rsidR="00CC3957">
        <w:rPr>
          <w:rFonts w:cs="Garamond"/>
        </w:rPr>
        <w:t>To be able to do this the organisation must be registered (or self</w:t>
      </w:r>
      <w:r w:rsidR="004F1798">
        <w:rPr>
          <w:rFonts w:cs="Garamond"/>
        </w:rPr>
        <w:t>-</w:t>
      </w:r>
      <w:r w:rsidR="00CC3957">
        <w:rPr>
          <w:rFonts w:cs="Garamond"/>
        </w:rPr>
        <w:t>registered</w:t>
      </w:r>
      <w:r w:rsidR="00CD09FF">
        <w:rPr>
          <w:rFonts w:cs="Garamond"/>
        </w:rPr>
        <w:t xml:space="preserve"> for certain calls</w:t>
      </w:r>
      <w:r w:rsidR="00CC3957">
        <w:rPr>
          <w:rFonts w:cs="Garamond"/>
        </w:rPr>
        <w:t>) for Je-S</w:t>
      </w:r>
      <w:r w:rsidR="003A6651">
        <w:rPr>
          <w:rFonts w:cs="Garamond"/>
        </w:rPr>
        <w:t>,</w:t>
      </w:r>
      <w:r w:rsidR="00CC3957">
        <w:rPr>
          <w:rFonts w:cs="Garamond"/>
        </w:rPr>
        <w:t xml:space="preserve"> and the applicants</w:t>
      </w:r>
      <w:r w:rsidR="004A28EF">
        <w:rPr>
          <w:rFonts w:cs="Garamond"/>
        </w:rPr>
        <w:t>, both from the UK and Ireland,</w:t>
      </w:r>
      <w:r w:rsidR="00CC3957">
        <w:rPr>
          <w:rFonts w:cs="Garamond"/>
        </w:rPr>
        <w:t xml:space="preserve"> must hold Je-S accounts. </w:t>
      </w:r>
    </w:p>
    <w:p w14:paraId="1ABD75DB" w14:textId="77777777" w:rsidR="003B0DFD" w:rsidRDefault="003B0DFD" w:rsidP="00F840FE">
      <w:pPr>
        <w:autoSpaceDE w:val="0"/>
        <w:autoSpaceDN w:val="0"/>
        <w:adjustRightInd w:val="0"/>
        <w:ind w:right="-286"/>
        <w:rPr>
          <w:rFonts w:cs="Garamond"/>
        </w:rPr>
      </w:pPr>
    </w:p>
    <w:p w14:paraId="715F1C83" w14:textId="77777777" w:rsidR="003B0DFD" w:rsidRDefault="00CC3957" w:rsidP="00F840FE">
      <w:pPr>
        <w:autoSpaceDE w:val="0"/>
        <w:autoSpaceDN w:val="0"/>
        <w:adjustRightInd w:val="0"/>
        <w:ind w:right="-1050"/>
        <w:rPr>
          <w:rFonts w:cs="Garamond"/>
        </w:rPr>
      </w:pPr>
      <w:r>
        <w:rPr>
          <w:rFonts w:cs="Garamond"/>
        </w:rPr>
        <w:t xml:space="preserve">There </w:t>
      </w:r>
      <w:r w:rsidR="00FD18AB">
        <w:rPr>
          <w:rFonts w:cs="Garamond"/>
        </w:rPr>
        <w:t xml:space="preserve">is one </w:t>
      </w:r>
      <w:r w:rsidR="00F93412">
        <w:rPr>
          <w:rFonts w:cs="Garamond"/>
        </w:rPr>
        <w:t xml:space="preserve">possible </w:t>
      </w:r>
      <w:r w:rsidR="00FD18AB">
        <w:rPr>
          <w:rFonts w:cs="Garamond"/>
        </w:rPr>
        <w:t>category</w:t>
      </w:r>
      <w:r>
        <w:rPr>
          <w:rFonts w:cs="Garamond"/>
        </w:rPr>
        <w:t xml:space="preserve"> of </w:t>
      </w:r>
      <w:r w:rsidR="003A6651">
        <w:rPr>
          <w:rFonts w:cs="Garamond"/>
        </w:rPr>
        <w:t>o</w:t>
      </w:r>
      <w:r>
        <w:rPr>
          <w:rFonts w:cs="Garamond"/>
        </w:rPr>
        <w:t>rganisations from wh</w:t>
      </w:r>
      <w:r w:rsidR="003B0DFD">
        <w:rPr>
          <w:rFonts w:cs="Garamond"/>
        </w:rPr>
        <w:t>ich proposals can be submitted:</w:t>
      </w:r>
    </w:p>
    <w:p w14:paraId="68D5B224" w14:textId="77777777" w:rsidR="003B0DFD" w:rsidRDefault="003B0DFD" w:rsidP="00F840FE">
      <w:pPr>
        <w:autoSpaceDE w:val="0"/>
        <w:autoSpaceDN w:val="0"/>
        <w:adjustRightInd w:val="0"/>
        <w:ind w:right="-1050"/>
        <w:rPr>
          <w:rFonts w:cs="Garamond"/>
        </w:rPr>
      </w:pPr>
    </w:p>
    <w:p w14:paraId="78718440" w14:textId="7633ACDE" w:rsidR="002E3031" w:rsidRDefault="002E3031" w:rsidP="002E3031">
      <w:pPr>
        <w:pStyle w:val="ListParagraph"/>
        <w:numPr>
          <w:ilvl w:val="0"/>
          <w:numId w:val="37"/>
        </w:numPr>
        <w:autoSpaceDE w:val="0"/>
        <w:autoSpaceDN w:val="0"/>
        <w:adjustRightInd w:val="0"/>
        <w:ind w:right="-2"/>
        <w:rPr>
          <w:rFonts w:cs="Garamond"/>
        </w:rPr>
      </w:pPr>
      <w:bookmarkStart w:id="22" w:name="_Toc329682436"/>
      <w:bookmarkStart w:id="23" w:name="_Toc292185440"/>
      <w:r>
        <w:t xml:space="preserve">UK and higher education institutions and some other independent UK research organisations are already </w:t>
      </w:r>
      <w:r>
        <w:rPr>
          <w:b/>
        </w:rPr>
        <w:t xml:space="preserve">recognised institutions </w:t>
      </w:r>
      <w:r>
        <w:t>on Je-S (including any recognised Independent Research Organisation*).</w:t>
      </w:r>
      <w:r>
        <w:rPr>
          <w:b/>
        </w:rPr>
        <w:t xml:space="preserve"> </w:t>
      </w:r>
      <w:r>
        <w:rPr>
          <w:rFonts w:cs="Garamond"/>
        </w:rPr>
        <w:t xml:space="preserve">A list of these organisations is available via </w:t>
      </w:r>
      <w:hyperlink r:id="rId22" w:history="1">
        <w:r>
          <w:rPr>
            <w:rStyle w:val="Hyperlink"/>
          </w:rPr>
          <w:t>https://www.ukri.org/funding/how-to-apply/eligibility/</w:t>
        </w:r>
      </w:hyperlink>
      <w:r>
        <w:rPr>
          <w:rFonts w:cs="Garamond"/>
        </w:rPr>
        <w:t>.</w:t>
      </w:r>
    </w:p>
    <w:p w14:paraId="3765DB69" w14:textId="77777777" w:rsidR="003B0DFD" w:rsidRDefault="003B0DFD" w:rsidP="00F840FE"/>
    <w:p w14:paraId="599F1A31" w14:textId="77777777" w:rsidR="00474CEA" w:rsidRPr="00474CEA" w:rsidRDefault="00474CEA" w:rsidP="00F840FE">
      <w:pPr>
        <w:pStyle w:val="Heading2"/>
      </w:pPr>
      <w:bookmarkStart w:id="24" w:name="_Toc336423431"/>
      <w:bookmarkStart w:id="25" w:name="_Toc349307756"/>
      <w:bookmarkStart w:id="26" w:name="_Toc519251829"/>
      <w:bookmarkStart w:id="27" w:name="_Toc33026619"/>
      <w:r w:rsidRPr="00474CEA">
        <w:t xml:space="preserve">Je-S </w:t>
      </w:r>
      <w:r w:rsidR="00ED3744">
        <w:t>accounts for a</w:t>
      </w:r>
      <w:r>
        <w:t>pplicants</w:t>
      </w:r>
      <w:bookmarkEnd w:id="22"/>
      <w:bookmarkEnd w:id="24"/>
      <w:bookmarkEnd w:id="25"/>
      <w:bookmarkEnd w:id="26"/>
      <w:bookmarkEnd w:id="27"/>
    </w:p>
    <w:p w14:paraId="316201BE" w14:textId="77777777" w:rsidR="0087356B" w:rsidRDefault="00474CEA" w:rsidP="00F840FE">
      <w:r w:rsidRPr="009719BA">
        <w:t xml:space="preserve">All </w:t>
      </w:r>
      <w:r w:rsidR="00226F38">
        <w:t>p</w:t>
      </w:r>
      <w:r w:rsidRPr="009719BA">
        <w:t xml:space="preserve">rincipal and </w:t>
      </w:r>
      <w:r w:rsidR="00226F38">
        <w:t>co-i</w:t>
      </w:r>
      <w:r w:rsidRPr="009719BA">
        <w:t xml:space="preserve">nvestigators must have a Je-S account which has been verified by a third party before they can be found in searches within the Je-S System and added as an </w:t>
      </w:r>
      <w:r w:rsidR="00226F38">
        <w:t>a</w:t>
      </w:r>
      <w:r w:rsidRPr="009719BA">
        <w:t xml:space="preserve">pplicant. </w:t>
      </w:r>
    </w:p>
    <w:p w14:paraId="7BECB8DE" w14:textId="77777777" w:rsidR="0087356B" w:rsidRDefault="0087356B" w:rsidP="00F840FE"/>
    <w:p w14:paraId="50C0A58B" w14:textId="17E9B5B6" w:rsidR="0087356B" w:rsidRDefault="00474CEA" w:rsidP="00F840FE">
      <w:r w:rsidRPr="009719BA">
        <w:t xml:space="preserve">To get you started on creating an account please refer to </w:t>
      </w:r>
      <w:hyperlink r:id="rId23" w:history="1">
        <w:r w:rsidR="007235BE" w:rsidRPr="00430F28">
          <w:rPr>
            <w:rStyle w:val="Hyperlink"/>
          </w:rPr>
          <w:t xml:space="preserve">Je-S </w:t>
        </w:r>
        <w:proofErr w:type="spellStart"/>
        <w:r w:rsidR="007235BE" w:rsidRPr="00430F28">
          <w:rPr>
            <w:rStyle w:val="Hyperlink"/>
          </w:rPr>
          <w:t>helptext</w:t>
        </w:r>
        <w:proofErr w:type="spellEnd"/>
      </w:hyperlink>
      <w:r w:rsidR="007235BE">
        <w:t>.</w:t>
      </w:r>
    </w:p>
    <w:p w14:paraId="47BCBBD7" w14:textId="09886613" w:rsidR="00011DA3" w:rsidRDefault="007235BE" w:rsidP="00F840FE">
      <w:r w:rsidRPr="009719BA">
        <w:t xml:space="preserve"> </w:t>
      </w:r>
      <w:r w:rsidR="00011DA3">
        <w:t xml:space="preserve"> </w:t>
      </w:r>
    </w:p>
    <w:p w14:paraId="2E7F127B" w14:textId="77777777" w:rsidR="00F131A1" w:rsidRDefault="00474CEA" w:rsidP="00F840FE">
      <w:r w:rsidRPr="00474CEA">
        <w:rPr>
          <w:color w:val="000000"/>
        </w:rPr>
        <w:t xml:space="preserve">Please ensure that applicants select the </w:t>
      </w:r>
      <w:r w:rsidR="00293249">
        <w:rPr>
          <w:color w:val="000000"/>
        </w:rPr>
        <w:t>‘</w:t>
      </w:r>
      <w:r w:rsidRPr="00474CEA">
        <w:rPr>
          <w:color w:val="000000"/>
        </w:rPr>
        <w:t>Accou</w:t>
      </w:r>
      <w:r w:rsidR="00A82521">
        <w:rPr>
          <w:color w:val="000000"/>
        </w:rPr>
        <w:t>nt Type: Research Proposal</w:t>
      </w:r>
      <w:r w:rsidR="00293249">
        <w:rPr>
          <w:color w:val="000000"/>
        </w:rPr>
        <w:t>’</w:t>
      </w:r>
      <w:r w:rsidR="00A82521">
        <w:rPr>
          <w:color w:val="000000"/>
        </w:rPr>
        <w:t xml:space="preserve"> and </w:t>
      </w:r>
      <w:r w:rsidRPr="00474CEA">
        <w:rPr>
          <w:color w:val="000000"/>
        </w:rPr>
        <w:t xml:space="preserve">the option </w:t>
      </w:r>
      <w:r w:rsidR="00226F38">
        <w:rPr>
          <w:rFonts w:cs="Helvetica"/>
        </w:rPr>
        <w:t>‘</w:t>
      </w:r>
      <w:r w:rsidRPr="00474CEA">
        <w:rPr>
          <w:rFonts w:cs="Helvetica-Bold"/>
          <w:bCs/>
          <w:color w:val="000000"/>
        </w:rPr>
        <w:t>An Applicant on a Standard or Outline</w:t>
      </w:r>
      <w:r w:rsidR="00A82521">
        <w:rPr>
          <w:rFonts w:cs="Helvetica-Bold"/>
          <w:bCs/>
          <w:color w:val="000000"/>
        </w:rPr>
        <w:t xml:space="preserve"> </w:t>
      </w:r>
      <w:r w:rsidRPr="00474CEA">
        <w:rPr>
          <w:rFonts w:cs="Helvetica-Bold"/>
          <w:bCs/>
          <w:color w:val="000000"/>
        </w:rPr>
        <w:t>Proposa</w:t>
      </w:r>
      <w:r w:rsidR="00226F38">
        <w:rPr>
          <w:rFonts w:cs="Helvetica-Bold"/>
          <w:bCs/>
          <w:color w:val="000000"/>
        </w:rPr>
        <w:t>l’</w:t>
      </w:r>
      <w:r w:rsidR="003C030A">
        <w:rPr>
          <w:rFonts w:cs="Helvetica"/>
        </w:rPr>
        <w:t xml:space="preserve"> </w:t>
      </w:r>
      <w:r w:rsidR="0032730E">
        <w:rPr>
          <w:rFonts w:cs="Helvetica"/>
        </w:rPr>
        <w:t xml:space="preserve">- </w:t>
      </w:r>
      <w:r w:rsidRPr="00474CEA">
        <w:rPr>
          <w:rFonts w:cs="Helvetica"/>
        </w:rPr>
        <w:t xml:space="preserve">see </w:t>
      </w:r>
      <w:hyperlink r:id="rId24" w:history="1">
        <w:proofErr w:type="spellStart"/>
        <w:r w:rsidR="007235BE" w:rsidRPr="00430F28">
          <w:rPr>
            <w:rStyle w:val="Hyperlink"/>
            <w:rFonts w:cs="Helvetica"/>
          </w:rPr>
          <w:t>helptext</w:t>
        </w:r>
        <w:proofErr w:type="spellEnd"/>
      </w:hyperlink>
      <w:r w:rsidR="007235BE">
        <w:rPr>
          <w:rFonts w:cs="Helvetica"/>
        </w:rPr>
        <w:t>.</w:t>
      </w:r>
    </w:p>
    <w:p w14:paraId="5BF4B753" w14:textId="77777777" w:rsidR="003B0DFD" w:rsidRDefault="003B0DFD" w:rsidP="00F840FE"/>
    <w:p w14:paraId="5629BF4C" w14:textId="06A1BEBF" w:rsidR="00B80B03" w:rsidRDefault="00EB4514" w:rsidP="00F840FE">
      <w:r>
        <w:t>I</w:t>
      </w:r>
      <w:r w:rsidR="00474CEA" w:rsidRPr="00474CEA">
        <w:t xml:space="preserve">t is recommended that applicants forward their </w:t>
      </w:r>
      <w:r>
        <w:t>proposal</w:t>
      </w:r>
      <w:r w:rsidR="00474CEA" w:rsidRPr="00474CEA">
        <w:t xml:space="preserve"> to the </w:t>
      </w:r>
      <w:r>
        <w:t xml:space="preserve">organisation </w:t>
      </w:r>
      <w:r w:rsidR="00474CEA" w:rsidRPr="00474CEA">
        <w:t xml:space="preserve">submitter pool </w:t>
      </w:r>
      <w:r>
        <w:t>in good time</w:t>
      </w:r>
      <w:r w:rsidR="001673F3">
        <w:t xml:space="preserve"> </w:t>
      </w:r>
      <w:r w:rsidR="001673F3" w:rsidRPr="001673F3">
        <w:t>(</w:t>
      </w:r>
      <w:proofErr w:type="spellStart"/>
      <w:r w:rsidR="001673F3" w:rsidRPr="001673F3">
        <w:t>ie</w:t>
      </w:r>
      <w:proofErr w:type="spellEnd"/>
      <w:r w:rsidR="00D37C83">
        <w:t>.</w:t>
      </w:r>
      <w:r w:rsidR="001673F3" w:rsidRPr="001673F3">
        <w:t xml:space="preserve"> at least a week before the call deadline) </w:t>
      </w:r>
      <w:r w:rsidR="00474CEA" w:rsidRPr="00474CEA">
        <w:t xml:space="preserve"> before the call deadline to allow </w:t>
      </w:r>
      <w:r>
        <w:t xml:space="preserve">a </w:t>
      </w:r>
      <w:r w:rsidR="00474CEA" w:rsidRPr="00474CEA">
        <w:t xml:space="preserve">sufficient </w:t>
      </w:r>
      <w:r>
        <w:t>period</w:t>
      </w:r>
      <w:r w:rsidR="00474CEA" w:rsidRPr="00474CEA">
        <w:t xml:space="preserve"> for the approval and final submission process. The proposal must be submitted through the Je-S System to ESRC by the institution</w:t>
      </w:r>
      <w:r w:rsidR="003C030A">
        <w:t>’</w:t>
      </w:r>
      <w:r w:rsidR="00474CEA" w:rsidRPr="00474CEA">
        <w:t>s nominated contacts. Once the applicant completes and submits the proposal, notification is then sent to their organisation</w:t>
      </w:r>
      <w:r w:rsidR="003C030A">
        <w:t>’</w:t>
      </w:r>
      <w:r w:rsidR="00474CEA" w:rsidRPr="00474CEA">
        <w:t xml:space="preserve">s </w:t>
      </w:r>
      <w:r w:rsidR="003C030A">
        <w:t>‘</w:t>
      </w:r>
      <w:r w:rsidR="00474CEA" w:rsidRPr="00474CEA">
        <w:t>submitter</w:t>
      </w:r>
      <w:r w:rsidR="003C030A">
        <w:t>’</w:t>
      </w:r>
      <w:r w:rsidR="00474CEA" w:rsidRPr="00474CEA">
        <w:t xml:space="preserve"> to action. The </w:t>
      </w:r>
      <w:r w:rsidR="00293249">
        <w:t>‘s</w:t>
      </w:r>
      <w:r w:rsidR="00474CEA" w:rsidRPr="00474CEA">
        <w:t>ubmitter</w:t>
      </w:r>
      <w:r w:rsidR="00293249">
        <w:t>’</w:t>
      </w:r>
      <w:r w:rsidR="00474CEA" w:rsidRPr="00474CEA">
        <w:t xml:space="preserve"> is the person in that organisation </w:t>
      </w:r>
      <w:r w:rsidR="004A28EF">
        <w:t xml:space="preserve">(UK only) </w:t>
      </w:r>
      <w:r w:rsidR="00474CEA" w:rsidRPr="00474CEA">
        <w:t>authorised to approve the proposal and do the final stage of submission</w:t>
      </w:r>
      <w:r w:rsidR="00474CEA">
        <w:t>.</w:t>
      </w:r>
      <w:r w:rsidR="004A28EF">
        <w:t xml:space="preserve"> At this stage, no formal institutional endorsement is required from Irish applicants. </w:t>
      </w:r>
    </w:p>
    <w:p w14:paraId="1A9C9FC7" w14:textId="77777777" w:rsidR="003B0DFD" w:rsidRDefault="003B0DFD" w:rsidP="00F840FE"/>
    <w:p w14:paraId="05AA4E9E" w14:textId="377C9015" w:rsidR="00F131A1" w:rsidRDefault="00895428" w:rsidP="00F840FE">
      <w:r>
        <w:t>T</w:t>
      </w:r>
      <w:r w:rsidR="00474CEA">
        <w:t>he applicant will receive an email confirming that the proposal has been s</w:t>
      </w:r>
      <w:r w:rsidR="00ED3744">
        <w:t>ubmitted to the Submitter Pool -</w:t>
      </w:r>
      <w:r w:rsidR="00474CEA">
        <w:t xml:space="preserve"> this means the proposal is still with t</w:t>
      </w:r>
      <w:r w:rsidR="00ED3744">
        <w:t>he organisation but</w:t>
      </w:r>
      <w:r w:rsidR="00474CEA">
        <w:t xml:space="preserve"> is </w:t>
      </w:r>
      <w:r w:rsidR="003C030A" w:rsidRPr="00226F38">
        <w:rPr>
          <w:b/>
        </w:rPr>
        <w:t>not</w:t>
      </w:r>
      <w:r w:rsidR="00474CEA" w:rsidRPr="00226F38">
        <w:rPr>
          <w:b/>
        </w:rPr>
        <w:t xml:space="preserve"> </w:t>
      </w:r>
      <w:r w:rsidR="00474CEA">
        <w:t xml:space="preserve">yet submitted to the </w:t>
      </w:r>
      <w:r w:rsidR="00942810">
        <w:t>ESRC</w:t>
      </w:r>
      <w:r w:rsidR="00474CEA">
        <w:t>. The final submission process is the responsibility of the host institution</w:t>
      </w:r>
      <w:r w:rsidR="00293249">
        <w:t>,</w:t>
      </w:r>
      <w:r w:rsidR="00474CEA">
        <w:t xml:space="preserve"> and </w:t>
      </w:r>
      <w:r w:rsidR="007E12B2">
        <w:t>we</w:t>
      </w:r>
      <w:r w:rsidR="00474CEA">
        <w:t xml:space="preserve"> cannot accept responsibility for any delay which may occur at this stage. We strongly advise applicants </w:t>
      </w:r>
      <w:r w:rsidR="00293249">
        <w:t xml:space="preserve">to </w:t>
      </w:r>
      <w:r w:rsidR="00474CEA">
        <w:t xml:space="preserve">check that they receive an email confirmation from the Je-S System confirming that the proposal has been submitted to </w:t>
      </w:r>
      <w:r w:rsidR="00942810">
        <w:t>ESRC</w:t>
      </w:r>
      <w:r>
        <w:t>.</w:t>
      </w:r>
    </w:p>
    <w:p w14:paraId="7196B526" w14:textId="77777777" w:rsidR="00A85B42" w:rsidRDefault="00A85B42" w:rsidP="00F840FE"/>
    <w:p w14:paraId="3DB06406" w14:textId="77777777" w:rsidR="00A85B42" w:rsidRDefault="00A85B42" w:rsidP="00F840FE">
      <w:r>
        <w:t>Use of your person</w:t>
      </w:r>
      <w:r w:rsidR="001E13BC">
        <w:t>al</w:t>
      </w:r>
      <w:r>
        <w:t xml:space="preserve"> information – UK Research and Innovation capture and process personal information in line with current data protection legislation; General Data Protection Regulation (GDPR) and any amendments by the UK Data Protection Bill and/or relevant acts of parliament. </w:t>
      </w:r>
    </w:p>
    <w:p w14:paraId="32F9FF57" w14:textId="77777777" w:rsidR="003B0DFD" w:rsidRPr="00474CEA" w:rsidRDefault="003B0DFD" w:rsidP="00F840FE"/>
    <w:p w14:paraId="3BC5792F" w14:textId="57D5161E" w:rsidR="00342F16" w:rsidRPr="00342F16" w:rsidRDefault="00342F16" w:rsidP="00F840FE">
      <w:pPr>
        <w:pStyle w:val="Heading2"/>
      </w:pPr>
      <w:bookmarkStart w:id="28" w:name="_Toc329682437"/>
      <w:bookmarkStart w:id="29" w:name="_Toc336423432"/>
      <w:bookmarkStart w:id="30" w:name="_Toc349307757"/>
      <w:bookmarkStart w:id="31" w:name="_Toc519251830"/>
      <w:bookmarkStart w:id="32" w:name="_Toc33026620"/>
      <w:r w:rsidRPr="00342F16">
        <w:t xml:space="preserve">Before creating your </w:t>
      </w:r>
      <w:bookmarkEnd w:id="23"/>
      <w:r w:rsidR="00915D0F">
        <w:t>proposal</w:t>
      </w:r>
      <w:bookmarkEnd w:id="28"/>
      <w:bookmarkEnd w:id="29"/>
      <w:bookmarkEnd w:id="30"/>
      <w:bookmarkEnd w:id="31"/>
      <w:bookmarkEnd w:id="32"/>
      <w:r w:rsidRPr="00342F16">
        <w:t xml:space="preserve"> </w:t>
      </w:r>
    </w:p>
    <w:p w14:paraId="21C6CBFB" w14:textId="73712A0E" w:rsidR="00F131A1" w:rsidRDefault="00342F16" w:rsidP="00F840FE">
      <w:r>
        <w:t xml:space="preserve">Research </w:t>
      </w:r>
      <w:r w:rsidR="00915D0F">
        <w:t>proposal</w:t>
      </w:r>
      <w:r>
        <w:t xml:space="preserve">s may </w:t>
      </w:r>
      <w:r w:rsidRPr="000476EA">
        <w:rPr>
          <w:b/>
        </w:rPr>
        <w:t>only</w:t>
      </w:r>
      <w:r>
        <w:t xml:space="preserve"> be made on </w:t>
      </w:r>
      <w:r w:rsidR="00942810">
        <w:t xml:space="preserve">UKRI </w:t>
      </w:r>
      <w:r w:rsidR="00B1328B">
        <w:t>r</w:t>
      </w:r>
      <w:r>
        <w:t xml:space="preserve">esearch </w:t>
      </w:r>
      <w:r w:rsidR="00B1328B">
        <w:t>c</w:t>
      </w:r>
      <w:r>
        <w:t>ouncils</w:t>
      </w:r>
      <w:r w:rsidR="00226F38">
        <w:t>’</w:t>
      </w:r>
      <w:r>
        <w:t xml:space="preserve"> Joint Electronic Submission (Je-S) </w:t>
      </w:r>
      <w:r w:rsidR="005616F0">
        <w:t>f</w:t>
      </w:r>
      <w:r>
        <w:t>orms.</w:t>
      </w:r>
    </w:p>
    <w:p w14:paraId="628C0FBC" w14:textId="77777777" w:rsidR="003B0DFD" w:rsidRDefault="003B0DFD" w:rsidP="00F840FE"/>
    <w:p w14:paraId="264854E8" w14:textId="77777777" w:rsidR="0087356B" w:rsidRDefault="00342F16" w:rsidP="001673F3">
      <w:pPr>
        <w:rPr>
          <w:b/>
        </w:rPr>
      </w:pPr>
      <w:r w:rsidRPr="00C80AA2">
        <w:t>Please note that</w:t>
      </w:r>
      <w:r w:rsidRPr="000476EA">
        <w:rPr>
          <w:b/>
        </w:rPr>
        <w:t xml:space="preserve"> the deadline for </w:t>
      </w:r>
      <w:r w:rsidR="00293249">
        <w:rPr>
          <w:b/>
        </w:rPr>
        <w:t>r</w:t>
      </w:r>
      <w:r w:rsidR="00C80AA2" w:rsidRPr="00C80AA2">
        <w:rPr>
          <w:b/>
        </w:rPr>
        <w:t xml:space="preserve">esearch </w:t>
      </w:r>
      <w:r w:rsidR="00293249">
        <w:rPr>
          <w:b/>
        </w:rPr>
        <w:t>o</w:t>
      </w:r>
      <w:r w:rsidR="00C80AA2" w:rsidRPr="00C80AA2">
        <w:rPr>
          <w:b/>
        </w:rPr>
        <w:t xml:space="preserve">rganisation </w:t>
      </w:r>
      <w:r w:rsidRPr="000476EA">
        <w:rPr>
          <w:b/>
        </w:rPr>
        <w:t xml:space="preserve">submission of proposals is </w:t>
      </w:r>
      <w:r w:rsidR="00FF2062" w:rsidRPr="00FF2062">
        <w:rPr>
          <w:b/>
        </w:rPr>
        <w:t xml:space="preserve">16:00 </w:t>
      </w:r>
      <w:r w:rsidR="00FF2062">
        <w:rPr>
          <w:b/>
        </w:rPr>
        <w:t xml:space="preserve">on </w:t>
      </w:r>
      <w:r w:rsidR="001673F3">
        <w:rPr>
          <w:b/>
        </w:rPr>
        <w:t>20</w:t>
      </w:r>
      <w:r w:rsidR="0087356B">
        <w:rPr>
          <w:b/>
        </w:rPr>
        <w:t xml:space="preserve"> </w:t>
      </w:r>
      <w:r w:rsidR="001673F3">
        <w:rPr>
          <w:b/>
        </w:rPr>
        <w:t>May</w:t>
      </w:r>
      <w:r w:rsidR="00FF2062" w:rsidRPr="00FF2062">
        <w:rPr>
          <w:b/>
        </w:rPr>
        <w:t xml:space="preserve"> 2020</w:t>
      </w:r>
      <w:r w:rsidRPr="00FD18AB">
        <w:rPr>
          <w:b/>
        </w:rPr>
        <w:t>.</w:t>
      </w:r>
      <w:r w:rsidRPr="000476EA">
        <w:rPr>
          <w:b/>
        </w:rPr>
        <w:t xml:space="preserve"> </w:t>
      </w:r>
      <w:r w:rsidR="005616F0" w:rsidRPr="003B0DFD">
        <w:t>Y</w:t>
      </w:r>
      <w:r w:rsidRPr="003B0DFD">
        <w:t xml:space="preserve">ou </w:t>
      </w:r>
      <w:r w:rsidR="005616F0" w:rsidRPr="003B0DFD">
        <w:t>should</w:t>
      </w:r>
      <w:r w:rsidR="005616F0">
        <w:rPr>
          <w:b/>
        </w:rPr>
        <w:t xml:space="preserve"> </w:t>
      </w:r>
      <w:r w:rsidRPr="000476EA">
        <w:rPr>
          <w:b/>
        </w:rPr>
        <w:t xml:space="preserve">allow sufficient time for completion of the </w:t>
      </w:r>
      <w:r w:rsidR="00293249">
        <w:rPr>
          <w:b/>
        </w:rPr>
        <w:t>r</w:t>
      </w:r>
      <w:r w:rsidRPr="000476EA">
        <w:rPr>
          <w:b/>
        </w:rPr>
        <w:t xml:space="preserve">esearch </w:t>
      </w:r>
      <w:r w:rsidR="00293249">
        <w:rPr>
          <w:b/>
        </w:rPr>
        <w:t>o</w:t>
      </w:r>
      <w:r w:rsidRPr="000476EA">
        <w:rPr>
          <w:b/>
        </w:rPr>
        <w:t>rganisation submission process checks/authorisation.</w:t>
      </w:r>
    </w:p>
    <w:p w14:paraId="324477F0" w14:textId="5DF8A114" w:rsidR="001673F3" w:rsidRDefault="008C32AF" w:rsidP="001673F3">
      <w:pPr>
        <w:rPr>
          <w:b/>
        </w:rPr>
      </w:pPr>
      <w:r>
        <w:rPr>
          <w:b/>
        </w:rPr>
        <w:t xml:space="preserve"> </w:t>
      </w:r>
    </w:p>
    <w:p w14:paraId="07BA0776" w14:textId="65D540BB" w:rsidR="001673F3" w:rsidRDefault="001673F3" w:rsidP="001673F3">
      <w:r w:rsidRPr="00412203">
        <w:rPr>
          <w:bCs/>
        </w:rPr>
        <w:t xml:space="preserve">There is a collective responsibility on both applicant and research organisation to ensure submission meets this deadline and therefore internal organisation submission issues </w:t>
      </w:r>
      <w:r w:rsidR="0087356B">
        <w:rPr>
          <w:bCs/>
        </w:rPr>
        <w:t>are</w:t>
      </w:r>
      <w:r w:rsidRPr="00412203">
        <w:rPr>
          <w:bCs/>
        </w:rPr>
        <w:t xml:space="preserve"> not considered an appropriate justification reason to extend</w:t>
      </w:r>
      <w:r w:rsidR="0087356B">
        <w:rPr>
          <w:bCs/>
        </w:rPr>
        <w:t xml:space="preserve"> a</w:t>
      </w:r>
      <w:r w:rsidRPr="00412203">
        <w:rPr>
          <w:bCs/>
        </w:rPr>
        <w:t xml:space="preserve"> deadline.</w:t>
      </w:r>
      <w:r>
        <w:rPr>
          <w:b/>
        </w:rPr>
        <w:t xml:space="preserve"> </w:t>
      </w:r>
      <w:r>
        <w:t xml:space="preserve">You can </w:t>
      </w:r>
      <w:r w:rsidRPr="00764827">
        <w:t xml:space="preserve">view all Je-S registered organisations via </w:t>
      </w:r>
      <w:r>
        <w:t xml:space="preserve">page </w:t>
      </w:r>
      <w:hyperlink r:id="rId25" w:history="1">
        <w:r>
          <w:rPr>
            <w:rStyle w:val="Hyperlink"/>
          </w:rPr>
          <w:t>https://www.ukri.org/funding/how-to-apply/eligibility/</w:t>
        </w:r>
      </w:hyperlink>
      <w:r w:rsidRPr="00764827">
        <w:t>, to ascertain whether the proposed submitting organisation is registered.</w:t>
      </w:r>
    </w:p>
    <w:p w14:paraId="06BCE21C" w14:textId="77777777" w:rsidR="003B0DFD" w:rsidRDefault="003B0DFD" w:rsidP="00F840FE"/>
    <w:p w14:paraId="173AEE0B" w14:textId="77777777" w:rsidR="00F131A1" w:rsidRDefault="002A4120" w:rsidP="00F840FE">
      <w:r>
        <w:t xml:space="preserve">Your proposal will actually be sent to Je-S/ESRC from the submitter pool at your </w:t>
      </w:r>
      <w:r w:rsidR="00293249">
        <w:t>r</w:t>
      </w:r>
      <w:r>
        <w:t xml:space="preserve">esearch </w:t>
      </w:r>
      <w:r w:rsidR="00293249">
        <w:t>o</w:t>
      </w:r>
      <w:r>
        <w:t xml:space="preserve">rganisation. </w:t>
      </w:r>
      <w:r w:rsidRPr="003B0DFD">
        <w:t xml:space="preserve">There is a </w:t>
      </w:r>
      <w:r w:rsidRPr="000476EA">
        <w:rPr>
          <w:b/>
        </w:rPr>
        <w:t xml:space="preserve">further layer of administration between your submission of the </w:t>
      </w:r>
      <w:r>
        <w:rPr>
          <w:b/>
        </w:rPr>
        <w:t>proposal</w:t>
      </w:r>
      <w:r w:rsidRPr="000476EA">
        <w:rPr>
          <w:b/>
        </w:rPr>
        <w:t xml:space="preserve"> and the </w:t>
      </w:r>
      <w:r>
        <w:rPr>
          <w:b/>
        </w:rPr>
        <w:t>proposal</w:t>
      </w:r>
      <w:r w:rsidRPr="000476EA">
        <w:rPr>
          <w:b/>
        </w:rPr>
        <w:t xml:space="preserve"> being submitted to the ESRC, via Je-S</w:t>
      </w:r>
      <w:r>
        <w:t xml:space="preserve">. The </w:t>
      </w:r>
      <w:r w:rsidR="00293249">
        <w:t>r</w:t>
      </w:r>
      <w:r>
        <w:t xml:space="preserve">esearch </w:t>
      </w:r>
      <w:r w:rsidR="00293249">
        <w:t>o</w:t>
      </w:r>
      <w:r>
        <w:t>rganisation's submission route usually includes both an approver (</w:t>
      </w:r>
      <w:proofErr w:type="spellStart"/>
      <w:r>
        <w:t>ie</w:t>
      </w:r>
      <w:proofErr w:type="spellEnd"/>
      <w:r>
        <w:t xml:space="preserve"> </w:t>
      </w:r>
      <w:r w:rsidR="00226F38">
        <w:t>h</w:t>
      </w:r>
      <w:r>
        <w:t xml:space="preserve">ead of </w:t>
      </w:r>
      <w:r>
        <w:lastRenderedPageBreak/>
        <w:t>department) and submitter pool (</w:t>
      </w:r>
      <w:proofErr w:type="spellStart"/>
      <w:r>
        <w:t>ie</w:t>
      </w:r>
      <w:proofErr w:type="spellEnd"/>
      <w:r>
        <w:t xml:space="preserve"> central finance office)</w:t>
      </w:r>
      <w:r w:rsidR="00293249">
        <w:t>,</w:t>
      </w:r>
      <w:r>
        <w:t xml:space="preserve"> and the ESRC cannot accept responsibility for any delay which may occur as a consequence. We strongly advise applicants to secure confirmation from their relevant administrator that the proposal has been successfully submit</w:t>
      </w:r>
      <w:r w:rsidR="00226F38">
        <w:t>ted to the Je-S team (see also ‘</w:t>
      </w:r>
      <w:r>
        <w:t xml:space="preserve">Tracking </w:t>
      </w:r>
      <w:r w:rsidR="00226F38">
        <w:t>your p</w:t>
      </w:r>
      <w:r>
        <w:t>roposal</w:t>
      </w:r>
      <w:r w:rsidR="00226F38">
        <w:t>’</w:t>
      </w:r>
      <w:r>
        <w:t>).</w:t>
      </w:r>
    </w:p>
    <w:p w14:paraId="4ACAD35E" w14:textId="77777777" w:rsidR="003B0DFD" w:rsidRDefault="003B0DFD" w:rsidP="00F840FE"/>
    <w:p w14:paraId="621B9FE7" w14:textId="027C8C09" w:rsidR="00342F16" w:rsidRDefault="00342F16" w:rsidP="00F840FE">
      <w:pPr>
        <w:pStyle w:val="Heading2"/>
      </w:pPr>
      <w:bookmarkStart w:id="33" w:name="_Toc292185442"/>
      <w:bookmarkStart w:id="34" w:name="_Toc329682438"/>
      <w:bookmarkStart w:id="35" w:name="_Toc336423433"/>
      <w:bookmarkStart w:id="36" w:name="_Toc349307758"/>
      <w:bookmarkStart w:id="37" w:name="_Toc519251831"/>
      <w:bookmarkStart w:id="38" w:name="_Toc33026621"/>
      <w:r w:rsidRPr="000476EA">
        <w:t>Creating your proposal</w:t>
      </w:r>
      <w:bookmarkEnd w:id="33"/>
      <w:bookmarkEnd w:id="34"/>
      <w:bookmarkEnd w:id="35"/>
      <w:bookmarkEnd w:id="36"/>
      <w:bookmarkEnd w:id="37"/>
      <w:bookmarkEnd w:id="38"/>
    </w:p>
    <w:p w14:paraId="58D24A31" w14:textId="77777777" w:rsidR="001673F3" w:rsidRDefault="001673F3" w:rsidP="001673F3">
      <w:r>
        <w:t xml:space="preserve">Log in to </w:t>
      </w:r>
      <w:hyperlink r:id="rId26" w:history="1">
        <w:r w:rsidRPr="00430F28">
          <w:rPr>
            <w:rStyle w:val="Hyperlink"/>
          </w:rPr>
          <w:t>Je-S</w:t>
        </w:r>
      </w:hyperlink>
      <w:r>
        <w:t>.</w:t>
      </w:r>
    </w:p>
    <w:p w14:paraId="16751B83" w14:textId="77777777" w:rsidR="003B0DFD" w:rsidRDefault="003B0DFD" w:rsidP="00F840FE"/>
    <w:p w14:paraId="25AD1EAC" w14:textId="4FE3C14D" w:rsidR="00F131A1" w:rsidRDefault="00CE71AC" w:rsidP="00F840FE">
      <w:r>
        <w:t>Select ‘</w:t>
      </w:r>
      <w:r w:rsidR="00710554">
        <w:t>Documents</w:t>
      </w:r>
      <w:r>
        <w:t>’ then s</w:t>
      </w:r>
      <w:r w:rsidR="00710554">
        <w:t xml:space="preserve">elect </w:t>
      </w:r>
      <w:r w:rsidR="003C030A">
        <w:t>‘</w:t>
      </w:r>
      <w:r w:rsidR="00342F16" w:rsidRPr="00667161">
        <w:t>New Docume</w:t>
      </w:r>
      <w:r w:rsidR="00710554">
        <w:t>nt</w:t>
      </w:r>
      <w:r w:rsidR="003C030A">
        <w:t>’</w:t>
      </w:r>
    </w:p>
    <w:p w14:paraId="7D7E7B28" w14:textId="77777777" w:rsidR="003B0DFD" w:rsidRDefault="003B0DFD" w:rsidP="00F840FE"/>
    <w:p w14:paraId="7847A317" w14:textId="34178B29" w:rsidR="00F131A1" w:rsidRDefault="00710554" w:rsidP="00F840FE">
      <w:r>
        <w:t>Add new document</w:t>
      </w:r>
      <w:r w:rsidR="00342F16" w:rsidRPr="00667161">
        <w:t xml:space="preserve"> </w:t>
      </w:r>
      <w:r w:rsidR="00753A45">
        <w:t>s</w:t>
      </w:r>
      <w:r w:rsidR="00342F16" w:rsidRPr="00667161">
        <w:t>creen:</w:t>
      </w:r>
      <w:r w:rsidR="00AB06B2">
        <w:t xml:space="preserve"> </w:t>
      </w:r>
      <w:r w:rsidR="00342F16" w:rsidRPr="00667161">
        <w:t>Select</w:t>
      </w:r>
      <w:r w:rsidR="00342F16">
        <w:t xml:space="preserve"> </w:t>
      </w:r>
      <w:r w:rsidR="003C030A">
        <w:t>‘</w:t>
      </w:r>
      <w:r w:rsidR="00342F16">
        <w:t>Call search</w:t>
      </w:r>
      <w:r w:rsidR="003C030A">
        <w:t>’</w:t>
      </w:r>
      <w:r w:rsidR="00342F16">
        <w:t xml:space="preserve"> (highlighted at top of scree</w:t>
      </w:r>
      <w:r w:rsidR="000006E9">
        <w:t>n)</w:t>
      </w:r>
      <w:r>
        <w:t>. When prompted</w:t>
      </w:r>
      <w:r w:rsidR="00293249">
        <w:t>,</w:t>
      </w:r>
      <w:r>
        <w:t xml:space="preserve"> </w:t>
      </w:r>
      <w:r w:rsidR="000006E9">
        <w:t>type in the call title (</w:t>
      </w:r>
      <w:r w:rsidR="00C4385E" w:rsidRPr="00C4385E">
        <w:t>ESRC-IRC UK/Ireland Network</w:t>
      </w:r>
      <w:r w:rsidR="001673F3">
        <w:t>ing</w:t>
      </w:r>
      <w:r w:rsidR="00C4385E" w:rsidRPr="00C4385E">
        <w:t xml:space="preserve"> Grants</w:t>
      </w:r>
      <w:r w:rsidR="00CE71AC">
        <w:t xml:space="preserve"> 2020</w:t>
      </w:r>
      <w:r w:rsidR="000006E9">
        <w:t>)</w:t>
      </w:r>
      <w:r w:rsidR="00342F16">
        <w:t xml:space="preserve"> and select from the list created.</w:t>
      </w:r>
      <w:r>
        <w:t xml:space="preserve"> </w:t>
      </w:r>
      <w:r w:rsidR="00342F16">
        <w:t xml:space="preserve">The </w:t>
      </w:r>
      <w:r>
        <w:t xml:space="preserve">remaining </w:t>
      </w:r>
      <w:r w:rsidR="00342F16">
        <w:t>three selection fields will be automatically populated.</w:t>
      </w:r>
    </w:p>
    <w:p w14:paraId="6F48A968" w14:textId="77777777" w:rsidR="003B0DFD" w:rsidRDefault="003B0DFD" w:rsidP="00F840FE"/>
    <w:p w14:paraId="5197E4F4" w14:textId="77777777" w:rsidR="00F840FE" w:rsidRDefault="000006E9" w:rsidP="00F840FE">
      <w:r>
        <w:t xml:space="preserve">Select </w:t>
      </w:r>
      <w:r w:rsidR="00710554">
        <w:t>the</w:t>
      </w:r>
      <w:r w:rsidR="00293249">
        <w:t xml:space="preserve"> ‘</w:t>
      </w:r>
      <w:r w:rsidR="00342F16">
        <w:t>Create Document</w:t>
      </w:r>
      <w:r w:rsidR="00293249">
        <w:t>’</w:t>
      </w:r>
      <w:r>
        <w:t xml:space="preserve"> button</w:t>
      </w:r>
      <w:r w:rsidR="00FF7EA4">
        <w:t>.</w:t>
      </w:r>
    </w:p>
    <w:p w14:paraId="4B374D51" w14:textId="77777777" w:rsidR="003B0DFD" w:rsidRDefault="003B0DFD" w:rsidP="00F840FE"/>
    <w:p w14:paraId="239DECC0" w14:textId="77777777" w:rsidR="00F131A1" w:rsidRDefault="003B0DFD" w:rsidP="00F840FE">
      <w:pPr>
        <w:rPr>
          <w:bCs/>
        </w:rPr>
      </w:pPr>
      <w:r w:rsidRPr="003B0DFD">
        <w:rPr>
          <w:bCs/>
        </w:rPr>
        <w:t>I</w:t>
      </w:r>
      <w:r w:rsidR="0033173F" w:rsidRPr="003B0DFD">
        <w:rPr>
          <w:bCs/>
        </w:rPr>
        <w:t>t is the</w:t>
      </w:r>
      <w:r w:rsidR="0033173F" w:rsidRPr="0033173F">
        <w:rPr>
          <w:b/>
          <w:bCs/>
        </w:rPr>
        <w:t xml:space="preserve"> applicant’s responsibility to ensure that</w:t>
      </w:r>
      <w:r w:rsidR="00912B58">
        <w:rPr>
          <w:b/>
          <w:bCs/>
        </w:rPr>
        <w:t xml:space="preserve"> the</w:t>
      </w:r>
      <w:r w:rsidR="0033173F" w:rsidRPr="0033173F">
        <w:rPr>
          <w:b/>
          <w:bCs/>
        </w:rPr>
        <w:t xml:space="preserve"> proposal is created</w:t>
      </w:r>
      <w:r w:rsidR="00915D0F">
        <w:rPr>
          <w:b/>
          <w:bCs/>
        </w:rPr>
        <w:t xml:space="preserve"> and </w:t>
      </w:r>
      <w:r w:rsidR="0033173F" w:rsidRPr="0033173F">
        <w:rPr>
          <w:b/>
          <w:bCs/>
        </w:rPr>
        <w:t xml:space="preserve">submitted against the correct call </w:t>
      </w:r>
      <w:r w:rsidR="0033173F" w:rsidRPr="003B0DFD">
        <w:rPr>
          <w:bCs/>
        </w:rPr>
        <w:t xml:space="preserve">(and consequently correct scheme). </w:t>
      </w:r>
      <w:r w:rsidR="007E12B2" w:rsidRPr="003B0DFD">
        <w:rPr>
          <w:bCs/>
        </w:rPr>
        <w:t>We</w:t>
      </w:r>
      <w:r w:rsidR="0033173F" w:rsidRPr="003B0DFD">
        <w:rPr>
          <w:bCs/>
        </w:rPr>
        <w:t xml:space="preserve"> </w:t>
      </w:r>
      <w:r w:rsidR="00912B58" w:rsidRPr="003B0DFD">
        <w:rPr>
          <w:bCs/>
        </w:rPr>
        <w:t>will</w:t>
      </w:r>
      <w:r w:rsidR="00E510D7" w:rsidRPr="003B0DFD">
        <w:rPr>
          <w:bCs/>
        </w:rPr>
        <w:t xml:space="preserve"> </w:t>
      </w:r>
      <w:r w:rsidR="00E510D7">
        <w:rPr>
          <w:b/>
          <w:bCs/>
        </w:rPr>
        <w:t xml:space="preserve">not accept </w:t>
      </w:r>
      <w:r w:rsidR="0033173F" w:rsidRPr="003B0DFD">
        <w:rPr>
          <w:bCs/>
        </w:rPr>
        <w:t xml:space="preserve">proposals </w:t>
      </w:r>
      <w:r w:rsidR="00293249" w:rsidRPr="003B0DFD">
        <w:rPr>
          <w:bCs/>
        </w:rPr>
        <w:t xml:space="preserve">for processing </w:t>
      </w:r>
      <w:r w:rsidR="0033173F" w:rsidRPr="003B0DFD">
        <w:rPr>
          <w:bCs/>
        </w:rPr>
        <w:t>that are not submitted using the above call route.</w:t>
      </w:r>
    </w:p>
    <w:p w14:paraId="7C9050CC" w14:textId="77777777" w:rsidR="003B0DFD" w:rsidRDefault="003B0DFD" w:rsidP="00F840FE">
      <w:pPr>
        <w:rPr>
          <w:bCs/>
        </w:rPr>
      </w:pPr>
    </w:p>
    <w:p w14:paraId="6F7C84C5" w14:textId="1292CF13" w:rsidR="002B6AD8" w:rsidRPr="00764827" w:rsidRDefault="002B6AD8" w:rsidP="00F840FE">
      <w:pPr>
        <w:pStyle w:val="Heading2"/>
      </w:pPr>
      <w:bookmarkStart w:id="39" w:name="_Toc292185443"/>
      <w:bookmarkStart w:id="40" w:name="_Toc329682439"/>
      <w:bookmarkStart w:id="41" w:name="_Toc336423434"/>
      <w:bookmarkStart w:id="42" w:name="_Toc349307759"/>
      <w:bookmarkStart w:id="43" w:name="_Toc519251832"/>
      <w:bookmarkStart w:id="44" w:name="_Toc33026622"/>
      <w:r w:rsidRPr="00764827">
        <w:t>Completing your proposal</w:t>
      </w:r>
      <w:bookmarkEnd w:id="39"/>
      <w:bookmarkEnd w:id="40"/>
      <w:bookmarkEnd w:id="41"/>
      <w:bookmarkEnd w:id="42"/>
      <w:bookmarkEnd w:id="43"/>
      <w:bookmarkEnd w:id="44"/>
    </w:p>
    <w:p w14:paraId="37EC166B" w14:textId="77777777" w:rsidR="00F131A1" w:rsidRDefault="009B58B3" w:rsidP="00F840FE">
      <w:r>
        <w:t>The initial Je-S document instructions page will give you general guidance on the navigation layout, specifically icon</w:t>
      </w:r>
      <w:r w:rsidR="00995AD6">
        <w:t xml:space="preserve"> descriptions.</w:t>
      </w:r>
    </w:p>
    <w:p w14:paraId="7724EAD3" w14:textId="77777777" w:rsidR="00E52699" w:rsidRDefault="00E52699" w:rsidP="00F840FE"/>
    <w:p w14:paraId="5E518654" w14:textId="4419C078" w:rsidR="00F131A1" w:rsidRDefault="00995AD6" w:rsidP="00F840FE">
      <w:r>
        <w:t>T</w:t>
      </w:r>
      <w:r w:rsidR="002B6AD8">
        <w:t xml:space="preserve">he </w:t>
      </w:r>
      <w:r w:rsidR="00086ECD">
        <w:t>left-hand</w:t>
      </w:r>
      <w:r>
        <w:t xml:space="preserve"> column </w:t>
      </w:r>
      <w:r w:rsidR="00293249">
        <w:t>‘</w:t>
      </w:r>
      <w:r w:rsidR="002B6AD8">
        <w:t>Document Menu</w:t>
      </w:r>
      <w:r w:rsidR="00293249">
        <w:t>’</w:t>
      </w:r>
      <w:r w:rsidR="002B6AD8">
        <w:t xml:space="preserve"> </w:t>
      </w:r>
      <w:r>
        <w:t>lists all the sections associated with this call and clearly identifies which ones are mandatory (</w:t>
      </w:r>
      <w:r w:rsidR="008330DA">
        <w:t xml:space="preserve">red cross, turning to </w:t>
      </w:r>
      <w:r>
        <w:t>green tick</w:t>
      </w:r>
      <w:r w:rsidR="008330DA">
        <w:t xml:space="preserve"> when completed</w:t>
      </w:r>
      <w:r>
        <w:t xml:space="preserve">). </w:t>
      </w:r>
    </w:p>
    <w:p w14:paraId="789B3115" w14:textId="77777777" w:rsidR="00E52699" w:rsidRDefault="00E52699" w:rsidP="00F840FE"/>
    <w:p w14:paraId="74B6FA65" w14:textId="77777777" w:rsidR="00F131A1" w:rsidRDefault="002B6AD8" w:rsidP="00F840FE">
      <w:r>
        <w:t xml:space="preserve">The details </w:t>
      </w:r>
      <w:r w:rsidR="00995AD6">
        <w:t xml:space="preserve">below </w:t>
      </w:r>
      <w:r>
        <w:t xml:space="preserve">are not </w:t>
      </w:r>
      <w:r w:rsidR="003A7032">
        <w:t xml:space="preserve">an </w:t>
      </w:r>
      <w:r w:rsidR="00753A45">
        <w:t>exhaustive</w:t>
      </w:r>
      <w:r>
        <w:t xml:space="preserve"> step</w:t>
      </w:r>
      <w:r w:rsidR="00293249">
        <w:t>-</w:t>
      </w:r>
      <w:r>
        <w:t>by</w:t>
      </w:r>
      <w:r w:rsidR="00293249">
        <w:t>-</w:t>
      </w:r>
      <w:r>
        <w:t>step guidance</w:t>
      </w:r>
      <w:r w:rsidR="00293249">
        <w:t>,</w:t>
      </w:r>
      <w:r>
        <w:t xml:space="preserve"> and </w:t>
      </w:r>
      <w:r w:rsidR="00753A45">
        <w:t>we</w:t>
      </w:r>
      <w:r>
        <w:t xml:space="preserve"> recommended that you refer to the Je-S </w:t>
      </w:r>
      <w:proofErr w:type="spellStart"/>
      <w:r>
        <w:t>helptext</w:t>
      </w:r>
      <w:proofErr w:type="spellEnd"/>
      <w:r>
        <w:t xml:space="preserve"> for additional information.</w:t>
      </w:r>
    </w:p>
    <w:p w14:paraId="2AB0F9FE" w14:textId="77777777" w:rsidR="00E52699" w:rsidRDefault="00E52699" w:rsidP="00F840FE"/>
    <w:p w14:paraId="62733E24" w14:textId="77777777" w:rsidR="00F840FE" w:rsidRDefault="002B6AD8" w:rsidP="00F840FE">
      <w:r>
        <w:t>Please note you may return to edit saved documents at any time.</w:t>
      </w:r>
    </w:p>
    <w:p w14:paraId="7A23E61B" w14:textId="77777777" w:rsidR="00E52699" w:rsidRDefault="00E52699" w:rsidP="00F840FE"/>
    <w:p w14:paraId="4E3FA3C0" w14:textId="2D36064D" w:rsidR="002B6AD8" w:rsidRPr="002B6AD8" w:rsidRDefault="005A647A" w:rsidP="00975F15">
      <w:pPr>
        <w:pStyle w:val="Heading3"/>
      </w:pPr>
      <w:bookmarkStart w:id="45" w:name="_Toc329682440"/>
      <w:bookmarkStart w:id="46" w:name="_Toc336423435"/>
      <w:bookmarkStart w:id="47" w:name="_Toc349307760"/>
      <w:bookmarkStart w:id="48" w:name="_Toc519251833"/>
      <w:bookmarkStart w:id="49" w:name="_Toc33026623"/>
      <w:r>
        <w:t>Pr</w:t>
      </w:r>
      <w:r w:rsidR="00B8676D">
        <w:t>oject d</w:t>
      </w:r>
      <w:r w:rsidR="002B6AD8" w:rsidRPr="002B6AD8">
        <w:t>etails</w:t>
      </w:r>
      <w:bookmarkEnd w:id="45"/>
      <w:bookmarkEnd w:id="46"/>
      <w:bookmarkEnd w:id="47"/>
      <w:bookmarkEnd w:id="48"/>
      <w:bookmarkEnd w:id="49"/>
    </w:p>
    <w:p w14:paraId="7A79E605" w14:textId="77777777" w:rsidR="002B6AD8" w:rsidRDefault="002B6AD8" w:rsidP="00F840FE">
      <w:pPr>
        <w:numPr>
          <w:ilvl w:val="0"/>
          <w:numId w:val="16"/>
        </w:numPr>
      </w:pPr>
      <w:r>
        <w:t xml:space="preserve">Select organisation and department from drop down lists </w:t>
      </w:r>
    </w:p>
    <w:p w14:paraId="317A55E3" w14:textId="77777777" w:rsidR="002B6AD8" w:rsidRDefault="003C030A" w:rsidP="00F840FE">
      <w:pPr>
        <w:numPr>
          <w:ilvl w:val="0"/>
          <w:numId w:val="16"/>
        </w:numPr>
      </w:pPr>
      <w:r>
        <w:t>‘</w:t>
      </w:r>
      <w:r w:rsidR="002B6AD8">
        <w:t>Your Reference</w:t>
      </w:r>
      <w:r>
        <w:t>’</w:t>
      </w:r>
      <w:r w:rsidR="002B6AD8">
        <w:t xml:space="preserve"> should be supplied by your </w:t>
      </w:r>
      <w:r w:rsidR="00293249">
        <w:t>r</w:t>
      </w:r>
      <w:r w:rsidR="002B6AD8">
        <w:t xml:space="preserve">esearch </w:t>
      </w:r>
      <w:r w:rsidR="00293249">
        <w:t>o</w:t>
      </w:r>
      <w:r w:rsidR="002B6AD8">
        <w:t xml:space="preserve">rganisation (consult </w:t>
      </w:r>
      <w:r w:rsidR="00C4012B">
        <w:t>your</w:t>
      </w:r>
      <w:r w:rsidR="002B6AD8">
        <w:t xml:space="preserve"> Research Office). If your </w:t>
      </w:r>
      <w:r w:rsidR="00293249">
        <w:t>a</w:t>
      </w:r>
      <w:r w:rsidR="002B6AD8">
        <w:t xml:space="preserve">dministration </w:t>
      </w:r>
      <w:r w:rsidR="00293249">
        <w:t>o</w:t>
      </w:r>
      <w:r w:rsidR="00AB3004">
        <w:t xml:space="preserve">ffice </w:t>
      </w:r>
      <w:r w:rsidR="00652F5A" w:rsidRPr="006D50AE">
        <w:t xml:space="preserve">does not have a system for referencing grant proposals, </w:t>
      </w:r>
      <w:r w:rsidR="002B6AD8">
        <w:t xml:space="preserve">a suitable reference of your own choice will be acceptable. </w:t>
      </w:r>
      <w:r w:rsidR="006D50AE" w:rsidRPr="006D50AE">
        <w:t>Use "Your reference" to help distinguish easily between proposals in users</w:t>
      </w:r>
      <w:r w:rsidR="00293249">
        <w:t>’</w:t>
      </w:r>
      <w:r w:rsidR="006D50AE" w:rsidRPr="006D50AE">
        <w:t xml:space="preserve"> Current Documents lists. The reference is intended to be a unique identifier for the proposal</w:t>
      </w:r>
      <w:r w:rsidR="00782C94">
        <w:t>,</w:t>
      </w:r>
      <w:r w:rsidR="006D50AE" w:rsidRPr="006D50AE">
        <w:t xml:space="preserve"> and is unrelated to the reference that the organisation would be asked to provide if a grant were awarded.</w:t>
      </w:r>
      <w:r w:rsidR="00B96E6A">
        <w:t xml:space="preserve"> </w:t>
      </w:r>
    </w:p>
    <w:p w14:paraId="3D3DB9E9" w14:textId="77777777" w:rsidR="002B6AD8" w:rsidRDefault="002B6AD8" w:rsidP="00F840FE">
      <w:pPr>
        <w:numPr>
          <w:ilvl w:val="0"/>
          <w:numId w:val="16"/>
        </w:numPr>
      </w:pPr>
      <w:r>
        <w:t xml:space="preserve">Enter </w:t>
      </w:r>
      <w:r w:rsidR="00782C94">
        <w:t>‘</w:t>
      </w:r>
      <w:r>
        <w:t>Project Title</w:t>
      </w:r>
      <w:r w:rsidR="00782C94">
        <w:t>’</w:t>
      </w:r>
      <w:r>
        <w:t xml:space="preserve"> (maximum limit of 150 characters)</w:t>
      </w:r>
    </w:p>
    <w:p w14:paraId="0411EE53" w14:textId="6989323B" w:rsidR="002B6AD8" w:rsidRDefault="002B6AD8" w:rsidP="00151D1D">
      <w:pPr>
        <w:numPr>
          <w:ilvl w:val="0"/>
          <w:numId w:val="16"/>
        </w:numPr>
      </w:pPr>
      <w:r>
        <w:t xml:space="preserve">For </w:t>
      </w:r>
      <w:r w:rsidR="00782C94">
        <w:t>‘</w:t>
      </w:r>
      <w:r>
        <w:t>Proposal Call</w:t>
      </w:r>
      <w:r w:rsidR="00782C94">
        <w:t>’</w:t>
      </w:r>
      <w:r>
        <w:t xml:space="preserve">, </w:t>
      </w:r>
      <w:r w:rsidR="00AF1824">
        <w:t xml:space="preserve">check that </w:t>
      </w:r>
      <w:r w:rsidR="00E0416E">
        <w:t>ESRC-IRC</w:t>
      </w:r>
      <w:r w:rsidR="00151D1D" w:rsidRPr="00151D1D">
        <w:t xml:space="preserve"> UK/Ireland Network</w:t>
      </w:r>
      <w:r w:rsidR="001673F3">
        <w:t>ing</w:t>
      </w:r>
      <w:r w:rsidR="00151D1D" w:rsidRPr="00151D1D">
        <w:t xml:space="preserve"> Grants</w:t>
      </w:r>
      <w:r w:rsidR="00F71E69">
        <w:t xml:space="preserve"> 2020</w:t>
      </w:r>
      <w:r w:rsidR="00AF1824">
        <w:t xml:space="preserve"> is </w:t>
      </w:r>
      <w:r w:rsidR="008335D6">
        <w:t>displayed</w:t>
      </w:r>
      <w:r w:rsidR="00AB3004">
        <w:t>.</w:t>
      </w:r>
      <w:r w:rsidR="00B96E6A">
        <w:t xml:space="preserve"> </w:t>
      </w:r>
      <w:r>
        <w:t>Please note that the option will only be available once the call is live</w:t>
      </w:r>
      <w:r w:rsidR="008335D6">
        <w:t xml:space="preserve"> on 2 March 2020</w:t>
      </w:r>
      <w:r>
        <w:t>.</w:t>
      </w:r>
    </w:p>
    <w:p w14:paraId="3EF08EFD" w14:textId="77777777" w:rsidR="00F840FE" w:rsidRPr="00907B88" w:rsidRDefault="00140E6E" w:rsidP="00F840FE">
      <w:pPr>
        <w:numPr>
          <w:ilvl w:val="0"/>
          <w:numId w:val="16"/>
        </w:numPr>
      </w:pPr>
      <w:r w:rsidRPr="002F6676">
        <w:t>Your start date should not be before</w:t>
      </w:r>
      <w:r w:rsidR="00FD18AB">
        <w:t xml:space="preserve"> </w:t>
      </w:r>
      <w:r w:rsidR="001515C3">
        <w:t xml:space="preserve">August </w:t>
      </w:r>
      <w:r w:rsidR="00FD18AB">
        <w:t>20</w:t>
      </w:r>
      <w:r w:rsidR="00151D1D">
        <w:t>20</w:t>
      </w:r>
      <w:r w:rsidRPr="002F6676">
        <w:t>. Your grant should be a proposed duration of no more than</w:t>
      </w:r>
      <w:r w:rsidR="00FD18AB">
        <w:t xml:space="preserve"> </w:t>
      </w:r>
      <w:r w:rsidR="005E4C63" w:rsidRPr="00907B88">
        <w:t xml:space="preserve">12 </w:t>
      </w:r>
      <w:r w:rsidRPr="00907B88">
        <w:t>months.</w:t>
      </w:r>
    </w:p>
    <w:p w14:paraId="2DAA5987" w14:textId="2AF98B52" w:rsidR="00BC1230" w:rsidRPr="00BC1230" w:rsidRDefault="00CE71AC" w:rsidP="00F840FE">
      <w:pPr>
        <w:numPr>
          <w:ilvl w:val="0"/>
          <w:numId w:val="16"/>
        </w:numPr>
        <w:rPr>
          <w:szCs w:val="24"/>
        </w:rPr>
      </w:pPr>
      <w:r w:rsidRPr="00CE71AC">
        <w:rPr>
          <w:szCs w:val="24"/>
        </w:rPr>
        <w:lastRenderedPageBreak/>
        <w:t>Once you have saved the Project Details section</w:t>
      </w:r>
      <w:r w:rsidR="00BC1230" w:rsidRPr="00BC1230">
        <w:rPr>
          <w:szCs w:val="24"/>
        </w:rPr>
        <w:t xml:space="preserve"> </w:t>
      </w:r>
      <w:r>
        <w:rPr>
          <w:szCs w:val="24"/>
        </w:rPr>
        <w:t>i</w:t>
      </w:r>
      <w:r w:rsidR="00BC1230" w:rsidRPr="00BC1230">
        <w:rPr>
          <w:szCs w:val="24"/>
        </w:rPr>
        <w:t xml:space="preserve">t is recommended that once this initial section is completed, </w:t>
      </w:r>
      <w:r w:rsidR="00BC1230" w:rsidRPr="00BC1230">
        <w:rPr>
          <w:rFonts w:cs="Arial"/>
          <w:szCs w:val="24"/>
        </w:rPr>
        <w:t xml:space="preserve">check the submission path (via Document Actions tab)  to see if the proposal has to be signed off by submitters and approvers, in which case please make sure they will be available to process the document on the day you intend to submit it to </w:t>
      </w:r>
      <w:r w:rsidR="00942810">
        <w:rPr>
          <w:rFonts w:cs="Arial"/>
          <w:szCs w:val="24"/>
        </w:rPr>
        <w:t>the ESRC</w:t>
      </w:r>
      <w:r w:rsidR="00BC1230" w:rsidRPr="00BC1230">
        <w:rPr>
          <w:rFonts w:cs="Arial"/>
          <w:szCs w:val="24"/>
        </w:rPr>
        <w:t>.</w:t>
      </w:r>
    </w:p>
    <w:p w14:paraId="7B394CCE" w14:textId="77777777" w:rsidR="00E52699" w:rsidRDefault="00E52699" w:rsidP="00E52699"/>
    <w:p w14:paraId="6D776C4F" w14:textId="310C64B9" w:rsidR="00CE71AC" w:rsidRDefault="00CE71AC" w:rsidP="00F840FE">
      <w:pPr>
        <w:rPr>
          <w:rFonts w:eastAsia="Times New Roman"/>
          <w:b/>
          <w:bCs/>
          <w:sz w:val="28"/>
          <w:szCs w:val="28"/>
        </w:rPr>
      </w:pPr>
      <w:r w:rsidRPr="00CE71AC">
        <w:rPr>
          <w:rFonts w:eastAsia="Times New Roman"/>
          <w:b/>
          <w:bCs/>
          <w:sz w:val="28"/>
          <w:szCs w:val="28"/>
        </w:rPr>
        <w:t>Principal Applican</w:t>
      </w:r>
      <w:r>
        <w:rPr>
          <w:rFonts w:eastAsia="Times New Roman"/>
          <w:b/>
          <w:bCs/>
          <w:sz w:val="28"/>
          <w:szCs w:val="28"/>
        </w:rPr>
        <w:t>t</w:t>
      </w:r>
      <w:r w:rsidRPr="00CE71AC">
        <w:rPr>
          <w:rFonts w:eastAsia="Times New Roman"/>
          <w:b/>
          <w:bCs/>
          <w:sz w:val="28"/>
          <w:szCs w:val="28"/>
        </w:rPr>
        <w:t xml:space="preserve"> and Co-Applicant </w:t>
      </w:r>
    </w:p>
    <w:p w14:paraId="3FFA0BE4" w14:textId="727429E0" w:rsidR="00F131A1" w:rsidRDefault="002B6AD8" w:rsidP="00F840FE">
      <w:r>
        <w:t xml:space="preserve">Enter the name of the </w:t>
      </w:r>
      <w:r w:rsidR="00782C94">
        <w:t>p</w:t>
      </w:r>
      <w:r>
        <w:t xml:space="preserve">rincipal </w:t>
      </w:r>
      <w:r w:rsidR="00782C94">
        <w:t>i</w:t>
      </w:r>
      <w:r>
        <w:t xml:space="preserve">nvestigator (PI) and any </w:t>
      </w:r>
      <w:r w:rsidR="00782C94">
        <w:t>co-i</w:t>
      </w:r>
      <w:r>
        <w:t xml:space="preserve">nvestigators </w:t>
      </w:r>
      <w:r w:rsidR="00B300DD">
        <w:t xml:space="preserve">(Co-I) </w:t>
      </w:r>
      <w:r>
        <w:t>if applicable.</w:t>
      </w:r>
    </w:p>
    <w:p w14:paraId="76A70E14" w14:textId="4F58EC35" w:rsidR="00F131A1" w:rsidRDefault="00D11247" w:rsidP="00F840FE">
      <w:r>
        <w:br/>
      </w:r>
      <w:r w:rsidRPr="00D11247">
        <w:t xml:space="preserve">Both the UK and Irish research teams should </w:t>
      </w:r>
      <w:r w:rsidR="00D6147F">
        <w:t xml:space="preserve">have </w:t>
      </w:r>
      <w:r w:rsidRPr="00D11247">
        <w:t xml:space="preserve">a Principal Investigator, who will </w:t>
      </w:r>
      <w:r w:rsidR="00C4385E">
        <w:t xml:space="preserve">share intellectual </w:t>
      </w:r>
      <w:r w:rsidRPr="00D11247">
        <w:t xml:space="preserve">leadership of the project. Due to technical reasons for the award processes only, </w:t>
      </w:r>
      <w:r w:rsidRPr="008335D6">
        <w:rPr>
          <w:b/>
          <w:bCs/>
        </w:rPr>
        <w:t>the UK PI should be li</w:t>
      </w:r>
      <w:r w:rsidR="000C7BC0" w:rsidRPr="008335D6">
        <w:rPr>
          <w:b/>
          <w:bCs/>
        </w:rPr>
        <w:t>sted as the PI in the Je-S form, whilst t</w:t>
      </w:r>
      <w:r w:rsidR="00D6147F" w:rsidRPr="008335D6">
        <w:rPr>
          <w:b/>
          <w:bCs/>
        </w:rPr>
        <w:t xml:space="preserve">he Irish PI must </w:t>
      </w:r>
      <w:r w:rsidR="00133D1F" w:rsidRPr="008335D6">
        <w:rPr>
          <w:b/>
          <w:bCs/>
        </w:rPr>
        <w:t>be listed as a co-investigator</w:t>
      </w:r>
      <w:r w:rsidR="000C7BC0" w:rsidRPr="008335D6">
        <w:rPr>
          <w:b/>
          <w:bCs/>
        </w:rPr>
        <w:t>.</w:t>
      </w:r>
      <w:r w:rsidR="00133D1F">
        <w:t xml:space="preserve"> </w:t>
      </w:r>
      <w:r w:rsidR="00C96A80" w:rsidRPr="00C96A80">
        <w:t>This categorisation will not affect the Irish researchers’ autonomy and leadership of proposed activities.</w:t>
      </w:r>
      <w:r w:rsidR="00D6147F">
        <w:br/>
      </w:r>
      <w:r>
        <w:br/>
      </w:r>
      <w:r w:rsidR="002B6AD8">
        <w:t xml:space="preserve">Investigators may be from more than one </w:t>
      </w:r>
      <w:r w:rsidR="00782C94">
        <w:t>r</w:t>
      </w:r>
      <w:r w:rsidR="002B6AD8">
        <w:t xml:space="preserve">esearch </w:t>
      </w:r>
      <w:r w:rsidR="00782C94">
        <w:t>o</w:t>
      </w:r>
      <w:r w:rsidR="002B6AD8">
        <w:t>rganisation</w:t>
      </w:r>
      <w:r w:rsidR="00782C94">
        <w:t>,</w:t>
      </w:r>
      <w:r w:rsidR="002B6AD8">
        <w:t xml:space="preserve"> but the PI must be from the organisation that will administer the grant.</w:t>
      </w:r>
      <w:r w:rsidR="00AB06B2">
        <w:t xml:space="preserve"> </w:t>
      </w:r>
      <w:r w:rsidR="002B6AD8">
        <w:t xml:space="preserve">The PI will be the </w:t>
      </w:r>
      <w:r w:rsidR="003A7032">
        <w:t xml:space="preserve">contact </w:t>
      </w:r>
      <w:r w:rsidR="002B6AD8">
        <w:t xml:space="preserve">person </w:t>
      </w:r>
      <w:r w:rsidR="003A7032">
        <w:t>for</w:t>
      </w:r>
      <w:r w:rsidR="002B6AD8">
        <w:t xml:space="preserve"> ESRC correspondence.</w:t>
      </w:r>
      <w:r w:rsidR="00AB06B2">
        <w:t xml:space="preserve"> </w:t>
      </w:r>
      <w:r w:rsidR="002B6AD8">
        <w:t xml:space="preserve">All named </w:t>
      </w:r>
      <w:r w:rsidR="003A7032">
        <w:t>i</w:t>
      </w:r>
      <w:r w:rsidR="002B6AD8">
        <w:t xml:space="preserve">nvestigators are responsible for ensuring that successful </w:t>
      </w:r>
      <w:r w:rsidR="00915D0F">
        <w:t>proposal</w:t>
      </w:r>
      <w:r w:rsidR="002B6AD8">
        <w:t>s are undertaken and completed in the manner specified.</w:t>
      </w:r>
    </w:p>
    <w:p w14:paraId="01D416D2" w14:textId="77777777" w:rsidR="00FD18AB" w:rsidRDefault="00FD18AB" w:rsidP="00F840FE"/>
    <w:p w14:paraId="407C2C03" w14:textId="77777777" w:rsidR="00FD18AB" w:rsidRPr="00FD18AB" w:rsidRDefault="00FD18AB" w:rsidP="00F840FE">
      <w:pPr>
        <w:rPr>
          <w:b/>
        </w:rPr>
      </w:pPr>
      <w:r w:rsidRPr="00FD18AB">
        <w:rPr>
          <w:b/>
        </w:rPr>
        <w:t>As salary costs are not applicable for this call please make sure that zero costs are added in the relevant section on the application form.</w:t>
      </w:r>
    </w:p>
    <w:p w14:paraId="76B151FF" w14:textId="77777777" w:rsidR="00E52699" w:rsidRDefault="00E52699" w:rsidP="00F840FE"/>
    <w:p w14:paraId="0BA38B7E" w14:textId="77777777" w:rsidR="001673F3" w:rsidRPr="00A751AC" w:rsidRDefault="001673F3" w:rsidP="001673F3">
      <w:pPr>
        <w:rPr>
          <w:rFonts w:ascii="Calibri" w:hAnsi="Calibri"/>
          <w:b/>
          <w:bCs/>
          <w:sz w:val="28"/>
          <w:szCs w:val="28"/>
        </w:rPr>
      </w:pPr>
      <w:r w:rsidRPr="00A751AC">
        <w:rPr>
          <w:b/>
          <w:bCs/>
          <w:sz w:val="28"/>
          <w:szCs w:val="28"/>
        </w:rPr>
        <w:t>Post will outlast project</w:t>
      </w:r>
    </w:p>
    <w:p w14:paraId="1C2B0AF6" w14:textId="77777777" w:rsidR="001673F3" w:rsidRDefault="001673F3" w:rsidP="001673F3">
      <w:r w:rsidRPr="0097626E">
        <w:t>Select Yes or No. Please note, there is an expectation that the PI’s post will be in place for the duration of a funded project. This means if this question is answered with “No” then a pop-up message will display, confirming that if the proposal is successful it is the RO responsibility to ensure the PI’s post will be extended to match the project end date. By submitting the proposal, the</w:t>
      </w:r>
      <w:r>
        <w:t xml:space="preserve"> RO is taking collective responsibility to comply with this request.</w:t>
      </w:r>
    </w:p>
    <w:p w14:paraId="3A503CF5" w14:textId="77777777" w:rsidR="00E52699" w:rsidRDefault="00E52699" w:rsidP="00F840FE"/>
    <w:p w14:paraId="157EB3C0" w14:textId="77E9F794" w:rsidR="008E0FE4" w:rsidRDefault="008E0FE4" w:rsidP="008E0FE4">
      <w:pPr>
        <w:pStyle w:val="Heading3"/>
      </w:pPr>
      <w:bookmarkStart w:id="50" w:name="_Toc33026624"/>
      <w:r>
        <w:t>Co-Investigators</w:t>
      </w:r>
      <w:bookmarkEnd w:id="50"/>
    </w:p>
    <w:p w14:paraId="333F68AF" w14:textId="5272B460" w:rsidR="002B6AD8" w:rsidRDefault="00346C19" w:rsidP="008E0FE4">
      <w:r w:rsidRPr="00A751AC">
        <w:t>The project team may also include a number of additional Co-Investigators from eligible UK and ROI research organisations.</w:t>
      </w:r>
    </w:p>
    <w:p w14:paraId="7958F4FC" w14:textId="77777777" w:rsidR="00481DD6" w:rsidRPr="00481DD6" w:rsidRDefault="00481DD6" w:rsidP="00481DD6"/>
    <w:p w14:paraId="229FC7B6" w14:textId="6FC56480" w:rsidR="00174483" w:rsidRPr="00A751AC" w:rsidRDefault="00FD18AB" w:rsidP="00174483">
      <w:pPr>
        <w:rPr>
          <w:szCs w:val="24"/>
        </w:rPr>
      </w:pPr>
      <w:r w:rsidRPr="00346C19">
        <w:rPr>
          <w:b/>
          <w:szCs w:val="24"/>
        </w:rPr>
        <w:t xml:space="preserve">Please note that </w:t>
      </w:r>
      <w:r w:rsidR="000C7BC0" w:rsidRPr="00C96A80">
        <w:rPr>
          <w:b/>
          <w:szCs w:val="24"/>
        </w:rPr>
        <w:t xml:space="preserve"> all Irish researchers </w:t>
      </w:r>
      <w:r w:rsidR="000C7BC0" w:rsidRPr="00481DD6">
        <w:rPr>
          <w:bCs/>
          <w:szCs w:val="24"/>
        </w:rPr>
        <w:t>(</w:t>
      </w:r>
      <w:r w:rsidRPr="00C96A80">
        <w:rPr>
          <w:szCs w:val="24"/>
        </w:rPr>
        <w:t xml:space="preserve">academic researcher PhD or equivalent from an established </w:t>
      </w:r>
      <w:r w:rsidR="000C7BC0" w:rsidRPr="00C96A80">
        <w:rPr>
          <w:szCs w:val="24"/>
        </w:rPr>
        <w:t>Republic of Ireland research institution</w:t>
      </w:r>
      <w:r w:rsidRPr="00C96A80">
        <w:rPr>
          <w:szCs w:val="24"/>
        </w:rPr>
        <w:t>)</w:t>
      </w:r>
      <w:r w:rsidR="00346C19" w:rsidRPr="00C96A80">
        <w:rPr>
          <w:szCs w:val="24"/>
        </w:rPr>
        <w:t>, including the Irish</w:t>
      </w:r>
      <w:r w:rsidR="00346C19" w:rsidRPr="00110704">
        <w:rPr>
          <w:szCs w:val="24"/>
        </w:rPr>
        <w:t xml:space="preserve"> </w:t>
      </w:r>
      <w:r w:rsidR="00481DD6">
        <w:rPr>
          <w:szCs w:val="24"/>
        </w:rPr>
        <w:t>Co-</w:t>
      </w:r>
      <w:r w:rsidR="00346C19" w:rsidRPr="00110704">
        <w:rPr>
          <w:szCs w:val="24"/>
        </w:rPr>
        <w:t>PI</w:t>
      </w:r>
      <w:r w:rsidRPr="00110704">
        <w:rPr>
          <w:szCs w:val="24"/>
        </w:rPr>
        <w:t xml:space="preserve"> </w:t>
      </w:r>
      <w:r w:rsidRPr="00110704">
        <w:rPr>
          <w:b/>
          <w:szCs w:val="24"/>
        </w:rPr>
        <w:t xml:space="preserve">should be listed as an </w:t>
      </w:r>
      <w:r w:rsidR="00086ECD">
        <w:rPr>
          <w:b/>
          <w:szCs w:val="24"/>
        </w:rPr>
        <w:t>C</w:t>
      </w:r>
      <w:r w:rsidRPr="00110704">
        <w:rPr>
          <w:b/>
          <w:szCs w:val="24"/>
        </w:rPr>
        <w:t>o-</w:t>
      </w:r>
      <w:r w:rsidR="00086ECD">
        <w:rPr>
          <w:b/>
          <w:szCs w:val="24"/>
        </w:rPr>
        <w:t>I</w:t>
      </w:r>
      <w:r w:rsidRPr="00110704">
        <w:rPr>
          <w:b/>
          <w:szCs w:val="24"/>
        </w:rPr>
        <w:t>nvestigator</w:t>
      </w:r>
      <w:r w:rsidR="004E6B07" w:rsidRPr="00C66E49">
        <w:rPr>
          <w:b/>
          <w:szCs w:val="24"/>
        </w:rPr>
        <w:t>s</w:t>
      </w:r>
      <w:r w:rsidRPr="00C66E49">
        <w:rPr>
          <w:b/>
          <w:szCs w:val="24"/>
        </w:rPr>
        <w:t xml:space="preserve"> under this scheme</w:t>
      </w:r>
      <w:r w:rsidRPr="00C66E49">
        <w:rPr>
          <w:szCs w:val="24"/>
        </w:rPr>
        <w:t>.</w:t>
      </w:r>
      <w:r w:rsidR="00481DD6">
        <w:rPr>
          <w:szCs w:val="24"/>
        </w:rPr>
        <w:t xml:space="preserve"> </w:t>
      </w:r>
      <w:r w:rsidRPr="00A751AC">
        <w:rPr>
          <w:szCs w:val="24"/>
        </w:rPr>
        <w:t xml:space="preserve">There may be more than one. </w:t>
      </w:r>
    </w:p>
    <w:p w14:paraId="66BD4531" w14:textId="77777777" w:rsidR="00E52699" w:rsidRDefault="00E52699" w:rsidP="00EC25FE"/>
    <w:p w14:paraId="00C049DD" w14:textId="2D5C0CCA" w:rsidR="00086ECD" w:rsidRDefault="00726D5C" w:rsidP="00E166D1">
      <w:r>
        <w:t>While the UK Co-PI will be responsible for submission procedures,</w:t>
      </w:r>
      <w:r w:rsidR="00086ECD">
        <w:t xml:space="preserve"> all other researchers involved in the proposal, including</w:t>
      </w:r>
      <w:r>
        <w:t xml:space="preserve"> the Irish </w:t>
      </w:r>
      <w:r w:rsidR="00086ECD">
        <w:t>C</w:t>
      </w:r>
      <w:r>
        <w:t>o-PI</w:t>
      </w:r>
      <w:r w:rsidR="00086ECD">
        <w:t>,</w:t>
      </w:r>
      <w:r>
        <w:t xml:space="preserve"> will</w:t>
      </w:r>
      <w:r w:rsidR="00086ECD">
        <w:t xml:space="preserve"> also</w:t>
      </w:r>
      <w:r>
        <w:t xml:space="preserve"> need to</w:t>
      </w:r>
      <w:r w:rsidR="00086ECD">
        <w:t xml:space="preserve"> be</w:t>
      </w:r>
      <w:r>
        <w:t xml:space="preserve"> register</w:t>
      </w:r>
      <w:r w:rsidR="00086ECD">
        <w:t>ed</w:t>
      </w:r>
      <w:r>
        <w:t xml:space="preserve"> on Je-S</w:t>
      </w:r>
      <w:r w:rsidR="00086ECD">
        <w:t xml:space="preserve"> in order to be included in the proposal</w:t>
      </w:r>
      <w:r>
        <w:t>.</w:t>
      </w:r>
    </w:p>
    <w:p w14:paraId="4B5D0C64" w14:textId="77777777" w:rsidR="00086ECD" w:rsidRDefault="00086ECD" w:rsidP="00E166D1"/>
    <w:p w14:paraId="06144BDC" w14:textId="65712757" w:rsidR="000A64D7" w:rsidRDefault="000A64D7" w:rsidP="00E166D1">
      <w:r w:rsidRPr="000A64D7">
        <w:t>To register (and therefore be selectable on J</w:t>
      </w:r>
      <w:r>
        <w:t>e-S) the prospective co-investigator</w:t>
      </w:r>
      <w:r w:rsidRPr="000A64D7">
        <w:t xml:space="preserve"> should firstly email the Je-S Helpdesk (</w:t>
      </w:r>
      <w:hyperlink r:id="rId27" w:history="1">
        <w:r w:rsidR="009B3567" w:rsidRPr="00127D58">
          <w:rPr>
            <w:rStyle w:val="Hyperlink"/>
          </w:rPr>
          <w:t>JeSHelp@je-s.ukri.org</w:t>
        </w:r>
      </w:hyperlink>
      <w:r w:rsidR="009B3567">
        <w:t xml:space="preserve"> </w:t>
      </w:r>
      <w:r w:rsidRPr="000A64D7">
        <w:t xml:space="preserve">) confirming that they are applying to be </w:t>
      </w:r>
      <w:r w:rsidRPr="00907B88">
        <w:t>a</w:t>
      </w:r>
      <w:r w:rsidR="00A751AC" w:rsidRPr="00907B88">
        <w:t xml:space="preserve"> </w:t>
      </w:r>
      <w:r w:rsidRPr="00907B88">
        <w:t>co-investigator</w:t>
      </w:r>
      <w:r w:rsidRPr="000A64D7">
        <w:t xml:space="preserve"> on an ESRC grant proposal being submitted by a UK research organisation. They should include the full name and full postal address of their international research organisation. The Je-S Helpdesk will then check to ensure their research organisation is on the Je-S database and then reply to the </w:t>
      </w:r>
      <w:r>
        <w:t>international co</w:t>
      </w:r>
      <w:r>
        <w:noBreakHyphen/>
        <w:t>investigator</w:t>
      </w:r>
      <w:r w:rsidRPr="000A64D7">
        <w:t xml:space="preserve"> </w:t>
      </w:r>
      <w:r w:rsidRPr="000A64D7">
        <w:lastRenderedPageBreak/>
        <w:t xml:space="preserve">directing them on how they can create the required Je-S registered account. The account will be registered once </w:t>
      </w:r>
      <w:r w:rsidR="00086ECD" w:rsidRPr="000A64D7">
        <w:t>third-party</w:t>
      </w:r>
      <w:r w:rsidRPr="000A64D7">
        <w:t xml:space="preserve"> verification (Helpdesk will accept verification from the submitting organisation) has been received. In order to minimise administrative burdens and costs to both applicants and ESRC staff, formal recognition will only be pursued should a positive funding decision be taken.</w:t>
      </w:r>
    </w:p>
    <w:p w14:paraId="53AEEF58" w14:textId="77777777" w:rsidR="000A64D7" w:rsidRDefault="000A64D7" w:rsidP="00E166D1"/>
    <w:p w14:paraId="7920D430" w14:textId="77777777" w:rsidR="002832F3" w:rsidRDefault="000A64D7" w:rsidP="00F840FE">
      <w:r w:rsidRPr="000A64D7">
        <w:t xml:space="preserve">All costs must be specifically justified, and applicants must explain why such costs are required to achieve the aims of the proposed project. Applicants must also state clearly in the ‘Justification for Resources’ attachment of the Je-S form which costs in the proposal relate to international research organisations. </w:t>
      </w:r>
    </w:p>
    <w:p w14:paraId="7B7931BE" w14:textId="77777777" w:rsidR="000A64D7" w:rsidRDefault="000A64D7" w:rsidP="00F840FE"/>
    <w:p w14:paraId="73762D0C" w14:textId="5033CC3E" w:rsidR="002B6AD8" w:rsidRPr="002B6AD8" w:rsidRDefault="002B6AD8" w:rsidP="00975F15">
      <w:pPr>
        <w:pStyle w:val="Heading3"/>
      </w:pPr>
      <w:bookmarkStart w:id="51" w:name="_Toc329682444"/>
      <w:bookmarkStart w:id="52" w:name="_Toc336423439"/>
      <w:bookmarkStart w:id="53" w:name="_Toc349307764"/>
      <w:bookmarkStart w:id="54" w:name="_Toc519251836"/>
      <w:bookmarkStart w:id="55" w:name="_Toc33026625"/>
      <w:r w:rsidRPr="002B6AD8">
        <w:t>Objectives</w:t>
      </w:r>
      <w:bookmarkEnd w:id="51"/>
      <w:bookmarkEnd w:id="52"/>
      <w:bookmarkEnd w:id="53"/>
      <w:bookmarkEnd w:id="54"/>
      <w:bookmarkEnd w:id="55"/>
    </w:p>
    <w:p w14:paraId="17AB1C46" w14:textId="77777777" w:rsidR="00F840FE" w:rsidRDefault="002B6AD8" w:rsidP="00F840FE">
      <w:pPr>
        <w:rPr>
          <w:i/>
        </w:rPr>
      </w:pPr>
      <w:r>
        <w:t xml:space="preserve">List the objectives of your </w:t>
      </w:r>
      <w:r w:rsidR="003E50F5">
        <w:t xml:space="preserve">proposal </w:t>
      </w:r>
      <w:r w:rsidR="00D47A54">
        <w:t>in order of priority</w:t>
      </w:r>
      <w:r>
        <w:t>.</w:t>
      </w:r>
      <w:r w:rsidR="00753A45" w:rsidRPr="00753A45">
        <w:rPr>
          <w:i/>
        </w:rPr>
        <w:t xml:space="preserve"> (</w:t>
      </w:r>
      <w:proofErr w:type="gramStart"/>
      <w:r w:rsidR="00753A45" w:rsidRPr="00753A45">
        <w:rPr>
          <w:i/>
        </w:rPr>
        <w:t>4000 character</w:t>
      </w:r>
      <w:proofErr w:type="gramEnd"/>
      <w:r w:rsidR="00753A45" w:rsidRPr="00753A45">
        <w:rPr>
          <w:i/>
        </w:rPr>
        <w:t xml:space="preserve"> limit)</w:t>
      </w:r>
    </w:p>
    <w:p w14:paraId="1A686719" w14:textId="77777777" w:rsidR="00E52699" w:rsidRPr="00F840FE" w:rsidRDefault="00E52699" w:rsidP="00F840FE"/>
    <w:p w14:paraId="3247F05E" w14:textId="18108B2B" w:rsidR="002B6AD8" w:rsidRPr="002B6AD8" w:rsidRDefault="002B6AD8" w:rsidP="00975F15">
      <w:pPr>
        <w:pStyle w:val="Heading3"/>
      </w:pPr>
      <w:bookmarkStart w:id="56" w:name="_Toc329682445"/>
      <w:bookmarkStart w:id="57" w:name="_Toc336423440"/>
      <w:bookmarkStart w:id="58" w:name="_Toc349307765"/>
      <w:bookmarkStart w:id="59" w:name="_Toc519251837"/>
      <w:bookmarkStart w:id="60" w:name="_Toc33026626"/>
      <w:r w:rsidRPr="002B6AD8">
        <w:t>Summary</w:t>
      </w:r>
      <w:bookmarkEnd w:id="56"/>
      <w:bookmarkEnd w:id="57"/>
      <w:bookmarkEnd w:id="58"/>
      <w:bookmarkEnd w:id="59"/>
      <w:bookmarkEnd w:id="60"/>
    </w:p>
    <w:p w14:paraId="0CDD082A" w14:textId="77777777" w:rsidR="0090174A" w:rsidRDefault="0090174A" w:rsidP="0090174A">
      <w:pPr>
        <w:rPr>
          <w:i/>
        </w:rPr>
      </w:pPr>
      <w:r w:rsidRPr="00470F87">
        <w:t xml:space="preserve">Provide a plain English summary of the research you propose to carry out in a language that could be publicised to a general, non-academic audience. </w:t>
      </w:r>
      <w:r>
        <w:t xml:space="preserve">Please note that this section will be made available on the Gateway to Research database, therefore applicants should ensure confidential information is not included in this section </w:t>
      </w:r>
      <w:r w:rsidRPr="009D402D">
        <w:rPr>
          <w:i/>
        </w:rPr>
        <w:t>(</w:t>
      </w:r>
      <w:proofErr w:type="gramStart"/>
      <w:r w:rsidRPr="009D402D">
        <w:rPr>
          <w:i/>
        </w:rPr>
        <w:t>4000 character</w:t>
      </w:r>
      <w:proofErr w:type="gramEnd"/>
      <w:r w:rsidRPr="009D402D">
        <w:rPr>
          <w:i/>
        </w:rPr>
        <w:t xml:space="preserve"> limit)</w:t>
      </w:r>
    </w:p>
    <w:p w14:paraId="168EE7B6" w14:textId="77777777" w:rsidR="00E52699" w:rsidRPr="00F840FE" w:rsidRDefault="00E52699" w:rsidP="00F840FE"/>
    <w:p w14:paraId="035BEA4B" w14:textId="4F773A2F" w:rsidR="002B6AD8" w:rsidRPr="002B6AD8" w:rsidRDefault="00B8676D" w:rsidP="00975F15">
      <w:pPr>
        <w:pStyle w:val="Heading3"/>
      </w:pPr>
      <w:bookmarkStart w:id="61" w:name="_Toc329682446"/>
      <w:bookmarkStart w:id="62" w:name="_Toc336423441"/>
      <w:bookmarkStart w:id="63" w:name="_Toc349307766"/>
      <w:bookmarkStart w:id="64" w:name="_Toc519251838"/>
      <w:bookmarkStart w:id="65" w:name="_Toc33026627"/>
      <w:r>
        <w:t>Academic b</w:t>
      </w:r>
      <w:r w:rsidR="002B6AD8" w:rsidRPr="002B6AD8">
        <w:t>eneficiaries</w:t>
      </w:r>
      <w:bookmarkEnd w:id="61"/>
      <w:bookmarkEnd w:id="62"/>
      <w:bookmarkEnd w:id="63"/>
      <w:bookmarkEnd w:id="64"/>
      <w:bookmarkEnd w:id="65"/>
    </w:p>
    <w:p w14:paraId="7837E30F" w14:textId="77777777" w:rsidR="00F131A1" w:rsidRDefault="002B6AD8" w:rsidP="00F840FE">
      <w:r>
        <w:t xml:space="preserve">Please summarise how your proposed </w:t>
      </w:r>
      <w:r w:rsidR="00A14A19">
        <w:t>activity</w:t>
      </w:r>
      <w:r>
        <w:t xml:space="preserve"> will contribute to knowledge, within the UK</w:t>
      </w:r>
      <w:r w:rsidR="004A3FAA">
        <w:t xml:space="preserve">, </w:t>
      </w:r>
      <w:r w:rsidR="00FC319A">
        <w:t xml:space="preserve">Ireland </w:t>
      </w:r>
      <w:r>
        <w:t xml:space="preserve">and globally. This should include how the </w:t>
      </w:r>
      <w:r w:rsidR="00A14A19">
        <w:t>activity</w:t>
      </w:r>
      <w:r>
        <w:t xml:space="preserve"> will benefit other researchers in the field and identify whether there are any academic beneficiaries in other disciplines and, if so, how they will benefit and what will be done to ensure that they benefit.</w:t>
      </w:r>
    </w:p>
    <w:p w14:paraId="130EAFE9" w14:textId="77777777" w:rsidR="00E52699" w:rsidRDefault="00E52699" w:rsidP="00F840FE"/>
    <w:p w14:paraId="357F420E" w14:textId="77777777" w:rsidR="00F131A1" w:rsidRDefault="002B6AD8" w:rsidP="00F840FE">
      <w:pPr>
        <w:rPr>
          <w:i/>
        </w:rPr>
      </w:pPr>
      <w:r>
        <w:t xml:space="preserve">Please list any academic beneficiaries from the research and give details of how they will benefit and how the results of the proposed research will be disseminated. Also describe the relevance of the </w:t>
      </w:r>
      <w:r w:rsidR="00A14A19">
        <w:t xml:space="preserve">activity </w:t>
      </w:r>
      <w:r>
        <w:t xml:space="preserve">to beneficiaries. </w:t>
      </w:r>
      <w:r w:rsidRPr="00667161">
        <w:rPr>
          <w:i/>
        </w:rPr>
        <w:t>(</w:t>
      </w:r>
      <w:proofErr w:type="gramStart"/>
      <w:r w:rsidRPr="00667161">
        <w:rPr>
          <w:i/>
        </w:rPr>
        <w:t>4000 character</w:t>
      </w:r>
      <w:proofErr w:type="gramEnd"/>
      <w:r w:rsidRPr="00667161">
        <w:rPr>
          <w:i/>
        </w:rPr>
        <w:t xml:space="preserve"> limit)</w:t>
      </w:r>
    </w:p>
    <w:p w14:paraId="6E15E6B4" w14:textId="77777777" w:rsidR="00E52699" w:rsidRDefault="00E52699" w:rsidP="00F840FE"/>
    <w:p w14:paraId="59407C81" w14:textId="77777777" w:rsidR="002A6BFD" w:rsidRDefault="002B6AD8" w:rsidP="00F840FE">
      <w:r>
        <w:t>Please note that this section may be publishe</w:t>
      </w:r>
      <w:r w:rsidR="00B1328B">
        <w:t xml:space="preserve">d to demonstrate the impact of </w:t>
      </w:r>
      <w:r w:rsidR="00A14A19">
        <w:t>UKRI</w:t>
      </w:r>
      <w:r w:rsidR="000A002E">
        <w:t>-</w:t>
      </w:r>
      <w:r>
        <w:t xml:space="preserve">funded </w:t>
      </w:r>
      <w:r w:rsidR="00A14A19">
        <w:t>activity</w:t>
      </w:r>
      <w:r>
        <w:t>.</w:t>
      </w:r>
      <w:r w:rsidR="00AB06B2">
        <w:t xml:space="preserve"> </w:t>
      </w:r>
      <w:r>
        <w:t>Please ensure confidential information is not included in this section</w:t>
      </w:r>
      <w:r w:rsidR="000A002E">
        <w:t>.</w:t>
      </w:r>
    </w:p>
    <w:p w14:paraId="19F5371C" w14:textId="77777777" w:rsidR="00E52699" w:rsidRDefault="00E52699" w:rsidP="00F840FE"/>
    <w:p w14:paraId="6F4FE344" w14:textId="77777777" w:rsidR="00F840FE" w:rsidRDefault="002B6AD8" w:rsidP="00F840FE">
      <w:r>
        <w:t xml:space="preserve">For further detailed guidance please access the </w:t>
      </w:r>
      <w:proofErr w:type="spellStart"/>
      <w:r>
        <w:t>helptext</w:t>
      </w:r>
      <w:proofErr w:type="spellEnd"/>
      <w:r>
        <w:t xml:space="preserve"> pa</w:t>
      </w:r>
      <w:r w:rsidR="00AB06B2">
        <w:t>ge linked to this Je-S section.</w:t>
      </w:r>
    </w:p>
    <w:p w14:paraId="66CEAD73" w14:textId="77777777" w:rsidR="00E52699" w:rsidRDefault="00E52699" w:rsidP="00F840FE"/>
    <w:p w14:paraId="6DD7DE18" w14:textId="7C3C881C" w:rsidR="002B6AD8" w:rsidRPr="00C95DFB" w:rsidRDefault="002B6AD8" w:rsidP="00975F15">
      <w:pPr>
        <w:pStyle w:val="Heading3"/>
      </w:pPr>
      <w:bookmarkStart w:id="66" w:name="_Toc329682451"/>
      <w:bookmarkStart w:id="67" w:name="_Toc336423446"/>
      <w:bookmarkStart w:id="68" w:name="_Toc349307771"/>
      <w:bookmarkStart w:id="69" w:name="_Toc519251843"/>
      <w:bookmarkStart w:id="70" w:name="_Toc33026628"/>
      <w:r w:rsidRPr="00C95DFB">
        <w:t>Related</w:t>
      </w:r>
      <w:r w:rsidR="00B8676D">
        <w:t>/p</w:t>
      </w:r>
      <w:r w:rsidR="005A647A">
        <w:t xml:space="preserve">revious </w:t>
      </w:r>
      <w:r w:rsidR="00B8676D">
        <w:t>p</w:t>
      </w:r>
      <w:r w:rsidRPr="00C95DFB">
        <w:t>roposals</w:t>
      </w:r>
      <w:bookmarkEnd w:id="66"/>
      <w:bookmarkEnd w:id="67"/>
      <w:bookmarkEnd w:id="68"/>
      <w:bookmarkEnd w:id="69"/>
      <w:bookmarkEnd w:id="70"/>
    </w:p>
    <w:p w14:paraId="0D703C01" w14:textId="77777777" w:rsidR="00975F15" w:rsidRDefault="00975F15" w:rsidP="00975F15">
      <w:r>
        <w:t xml:space="preserve">Please state whether your application under this call is related to any proposals previously submitted to us. Please note the </w:t>
      </w:r>
      <w:hyperlink r:id="rId28" w:history="1">
        <w:r w:rsidRPr="005F7D7D">
          <w:rPr>
            <w:rStyle w:val="Hyperlink"/>
          </w:rPr>
          <w:t>policy on ‘invite only’ resubmissions</w:t>
        </w:r>
      </w:hyperlink>
      <w:r>
        <w:t>. You must detail the appropriate related proposal and its relationship here. Select ‘Related Proposals’, then ‘Add New Related Proposal Item’ before entering the details of any related proposals.</w:t>
      </w:r>
    </w:p>
    <w:p w14:paraId="25BA9A74" w14:textId="77777777" w:rsidR="00975F15" w:rsidRDefault="00975F15" w:rsidP="00975F15"/>
    <w:p w14:paraId="02C40E70" w14:textId="77777777" w:rsidR="00975F15" w:rsidRDefault="00975F15" w:rsidP="00975F15">
      <w:r w:rsidRPr="005A647A">
        <w:t xml:space="preserve">Please enter the reference numbers of any support sought or received from </w:t>
      </w:r>
      <w:r>
        <w:t>us</w:t>
      </w:r>
      <w:r w:rsidRPr="005A647A">
        <w:t xml:space="preserve"> in the past five years via the </w:t>
      </w:r>
      <w:r>
        <w:t>‘</w:t>
      </w:r>
      <w:r w:rsidRPr="005A647A">
        <w:t>Previous proposals</w:t>
      </w:r>
      <w:r>
        <w:t>’</w:t>
      </w:r>
      <w:r w:rsidRPr="005A647A">
        <w:t xml:space="preserve"> section.</w:t>
      </w:r>
      <w:r>
        <w:t xml:space="preserve"> </w:t>
      </w:r>
      <w:r w:rsidRPr="005A647A">
        <w:t xml:space="preserve">Please note that this only relates to previous ESRC research </w:t>
      </w:r>
      <w:r>
        <w:t>grants.</w:t>
      </w:r>
    </w:p>
    <w:p w14:paraId="366A9E4D" w14:textId="77777777" w:rsidR="00E52699" w:rsidRPr="005A647A" w:rsidRDefault="00E52699" w:rsidP="002A6BFD"/>
    <w:p w14:paraId="3347D1FB" w14:textId="257B0DF3" w:rsidR="002B6AD8" w:rsidRPr="00C95DFB" w:rsidRDefault="002B6AD8" w:rsidP="00975F15">
      <w:pPr>
        <w:pStyle w:val="Heading3"/>
      </w:pPr>
      <w:bookmarkStart w:id="71" w:name="_Toc329682452"/>
      <w:bookmarkStart w:id="72" w:name="_Toc336423447"/>
      <w:bookmarkStart w:id="73" w:name="_Toc349307772"/>
      <w:bookmarkStart w:id="74" w:name="_Toc519251844"/>
      <w:bookmarkStart w:id="75" w:name="_Toc33026629"/>
      <w:r w:rsidRPr="00C95DFB">
        <w:t>Staff</w:t>
      </w:r>
      <w:bookmarkEnd w:id="71"/>
      <w:bookmarkEnd w:id="72"/>
      <w:bookmarkEnd w:id="73"/>
      <w:bookmarkEnd w:id="74"/>
      <w:bookmarkEnd w:id="75"/>
    </w:p>
    <w:p w14:paraId="654F6B24" w14:textId="21C66A2E" w:rsidR="004E6146" w:rsidRDefault="001678E4" w:rsidP="004E6146">
      <w:r>
        <w:t>Staff costs are not eligible under this call</w:t>
      </w:r>
      <w:r w:rsidR="00DD6A0E">
        <w:t xml:space="preserve"> and should not be included</w:t>
      </w:r>
      <w:r>
        <w:t>.</w:t>
      </w:r>
    </w:p>
    <w:p w14:paraId="32CE1F91" w14:textId="77777777" w:rsidR="00E52699" w:rsidRPr="007654F8" w:rsidRDefault="00E52699" w:rsidP="004E6146"/>
    <w:p w14:paraId="289DCF33" w14:textId="5C38F9E2" w:rsidR="0047293A" w:rsidRPr="00C95DFB" w:rsidRDefault="0047293A" w:rsidP="00975F15">
      <w:pPr>
        <w:pStyle w:val="Heading3"/>
      </w:pPr>
      <w:bookmarkStart w:id="76" w:name="_Toc329682453"/>
      <w:bookmarkStart w:id="77" w:name="_Toc336423448"/>
      <w:bookmarkStart w:id="78" w:name="_Toc349307773"/>
      <w:bookmarkStart w:id="79" w:name="_Toc519251845"/>
      <w:bookmarkStart w:id="80" w:name="_Toc33026630"/>
      <w:r w:rsidRPr="00C95DFB">
        <w:lastRenderedPageBreak/>
        <w:t>Resources</w:t>
      </w:r>
      <w:bookmarkEnd w:id="76"/>
      <w:bookmarkEnd w:id="77"/>
      <w:bookmarkEnd w:id="78"/>
      <w:bookmarkEnd w:id="79"/>
      <w:bookmarkEnd w:id="80"/>
    </w:p>
    <w:p w14:paraId="2644A084" w14:textId="40FF1EB4" w:rsidR="00C24F56" w:rsidRDefault="001678E4" w:rsidP="001678E4">
      <w:r>
        <w:t xml:space="preserve">Awards may request up to </w:t>
      </w:r>
      <w:r w:rsidRPr="001678E4">
        <w:rPr>
          <w:b/>
        </w:rPr>
        <w:t>£</w:t>
      </w:r>
      <w:r w:rsidR="00A751AC">
        <w:rPr>
          <w:b/>
        </w:rPr>
        <w:t>1</w:t>
      </w:r>
      <w:r w:rsidR="000C06EA" w:rsidRPr="001678E4">
        <w:rPr>
          <w:b/>
        </w:rPr>
        <w:t>0</w:t>
      </w:r>
      <w:r w:rsidRPr="001678E4">
        <w:rPr>
          <w:b/>
        </w:rPr>
        <w:t>,000</w:t>
      </w:r>
      <w:r w:rsidR="00A751AC">
        <w:rPr>
          <w:b/>
        </w:rPr>
        <w:t xml:space="preserve"> in UK costs and </w:t>
      </w:r>
      <w:r w:rsidR="00A751AC" w:rsidRPr="00A751AC">
        <w:rPr>
          <w:b/>
        </w:rPr>
        <w:t>€</w:t>
      </w:r>
      <w:r w:rsidR="00A751AC">
        <w:rPr>
          <w:b/>
        </w:rPr>
        <w:t>11,800</w:t>
      </w:r>
      <w:r w:rsidRPr="001678E4">
        <w:rPr>
          <w:b/>
        </w:rPr>
        <w:t xml:space="preserve"> </w:t>
      </w:r>
      <w:r w:rsidR="00A751AC">
        <w:rPr>
          <w:b/>
        </w:rPr>
        <w:t>in Irish costs</w:t>
      </w:r>
      <w:r w:rsidR="00C24F56">
        <w:rPr>
          <w:b/>
        </w:rPr>
        <w:t xml:space="preserve"> </w:t>
      </w:r>
      <w:r w:rsidRPr="001678E4">
        <w:rPr>
          <w:b/>
        </w:rPr>
        <w:t>(direct costs paid at 100%)</w:t>
      </w:r>
      <w:r>
        <w:t xml:space="preserve"> each for a maximum period of </w:t>
      </w:r>
      <w:r w:rsidR="000C06EA">
        <w:t xml:space="preserve">12 </w:t>
      </w:r>
      <w:r>
        <w:t xml:space="preserve">months. We expect to fund between </w:t>
      </w:r>
      <w:r w:rsidR="000C06EA">
        <w:t>6-12</w:t>
      </w:r>
      <w:r>
        <w:t xml:space="preserve"> awards from this call, with the variance depending on the amounts requested and the quality of applications received. </w:t>
      </w:r>
      <w:r w:rsidR="00C24F56">
        <w:t>All resources requested must be fully justified in the ‘Justification’ attachment.</w:t>
      </w:r>
    </w:p>
    <w:p w14:paraId="1649C106" w14:textId="77777777" w:rsidR="00086ECD" w:rsidRDefault="00086ECD" w:rsidP="001678E4"/>
    <w:p w14:paraId="50D34DA6" w14:textId="51FB06E7" w:rsidR="001678E4" w:rsidRDefault="00CB0F40" w:rsidP="001678E4">
      <w:r>
        <w:t>The UK Co-PI is responsible for completing</w:t>
      </w:r>
      <w:r w:rsidR="00907E04">
        <w:t xml:space="preserve"> the resources section on the Je-S form. </w:t>
      </w:r>
      <w:r>
        <w:br/>
      </w:r>
      <w:r w:rsidR="00907E04" w:rsidRPr="00C24F56">
        <w:rPr>
          <w:b/>
          <w:bCs/>
        </w:rPr>
        <w:t>Cost lines</w:t>
      </w:r>
      <w:r w:rsidRPr="00C24F56">
        <w:rPr>
          <w:b/>
          <w:bCs/>
        </w:rPr>
        <w:t xml:space="preserve"> should </w:t>
      </w:r>
      <w:r w:rsidR="004556B8" w:rsidRPr="00C24F56">
        <w:rPr>
          <w:b/>
          <w:bCs/>
        </w:rPr>
        <w:t xml:space="preserve">only include </w:t>
      </w:r>
      <w:r w:rsidR="00907E04" w:rsidRPr="00C24F56">
        <w:rPr>
          <w:b/>
          <w:bCs/>
        </w:rPr>
        <w:t xml:space="preserve">items </w:t>
      </w:r>
      <w:r w:rsidR="004556B8" w:rsidRPr="00C24F56">
        <w:rPr>
          <w:b/>
          <w:bCs/>
        </w:rPr>
        <w:t>associated with the UK project team</w:t>
      </w:r>
      <w:r w:rsidR="000D256D" w:rsidRPr="00C24F56">
        <w:rPr>
          <w:b/>
          <w:bCs/>
        </w:rPr>
        <w:t xml:space="preserve">, which </w:t>
      </w:r>
      <w:r w:rsidR="00907E04" w:rsidRPr="00C24F56">
        <w:rPr>
          <w:b/>
          <w:bCs/>
        </w:rPr>
        <w:t>must not exceed</w:t>
      </w:r>
      <w:r w:rsidR="00CA1662" w:rsidRPr="00C24F56">
        <w:rPr>
          <w:b/>
          <w:bCs/>
        </w:rPr>
        <w:t xml:space="preserve"> £10,000.</w:t>
      </w:r>
      <w:r w:rsidR="00CA1662">
        <w:t xml:space="preserve"> All costs associated with the Irish project team must be entered separately in</w:t>
      </w:r>
      <w:r w:rsidR="001908B5">
        <w:t>to</w:t>
      </w:r>
      <w:r w:rsidR="00CA1662">
        <w:t xml:space="preserve"> the </w:t>
      </w:r>
      <w:r w:rsidR="00975F15">
        <w:t xml:space="preserve">Irish </w:t>
      </w:r>
      <w:r w:rsidR="00CA1662">
        <w:t>Budget form. More guidance</w:t>
      </w:r>
      <w:r w:rsidR="00907E04">
        <w:t xml:space="preserve"> on the budget form</w:t>
      </w:r>
      <w:r w:rsidR="00CA1662">
        <w:t xml:space="preserve"> is available below. </w:t>
      </w:r>
    </w:p>
    <w:p w14:paraId="5556CAAC" w14:textId="77777777" w:rsidR="001678E4" w:rsidRDefault="001678E4" w:rsidP="001678E4"/>
    <w:p w14:paraId="7DA9FB80" w14:textId="6F040C7E" w:rsidR="001678E4" w:rsidRDefault="001678E4" w:rsidP="001678E4">
      <w:r>
        <w:t xml:space="preserve">This is a non-standard fEC (full economic cost) call, and therefore applicants should apply for 100% of the direct costs of the activities which they wish to undertake. Travel and subsistence costs are eligible and are expected to constitute the majority of the requested costs. Conference costs, costs for venue hire, catering, photocopying, printing costs and costs related to setting up websites or other digital platforms may also be included. </w:t>
      </w:r>
    </w:p>
    <w:p w14:paraId="7D226797" w14:textId="77777777" w:rsidR="001678E4" w:rsidRDefault="001678E4" w:rsidP="001678E4"/>
    <w:p w14:paraId="2BED0311" w14:textId="31CE9E34" w:rsidR="001678E4" w:rsidRDefault="001678E4" w:rsidP="001678E4">
      <w:r>
        <w:t xml:space="preserve">However, as this is a non-standard fEC call the grants are not intended to support single research projects and </w:t>
      </w:r>
      <w:r w:rsidRPr="001678E4">
        <w:rPr>
          <w:b/>
        </w:rPr>
        <w:t>cannot</w:t>
      </w:r>
      <w:r>
        <w:t xml:space="preserve"> be used to fund:</w:t>
      </w:r>
    </w:p>
    <w:p w14:paraId="5E97F7D9" w14:textId="77777777" w:rsidR="00C24F56" w:rsidRDefault="00C24F56" w:rsidP="001678E4"/>
    <w:p w14:paraId="3E9B7CB7" w14:textId="77777777" w:rsidR="001678E4" w:rsidRDefault="001678E4" w:rsidP="001678E4">
      <w:pPr>
        <w:numPr>
          <w:ilvl w:val="0"/>
          <w:numId w:val="31"/>
        </w:numPr>
      </w:pPr>
      <w:r>
        <w:t>Salary costs</w:t>
      </w:r>
    </w:p>
    <w:p w14:paraId="6E0C54A4" w14:textId="77777777" w:rsidR="001678E4" w:rsidRDefault="001678E4" w:rsidP="001678E4">
      <w:pPr>
        <w:numPr>
          <w:ilvl w:val="0"/>
          <w:numId w:val="31"/>
        </w:numPr>
      </w:pPr>
      <w:r>
        <w:t>Investigator costs</w:t>
      </w:r>
    </w:p>
    <w:p w14:paraId="6A180173" w14:textId="77777777" w:rsidR="001678E4" w:rsidRDefault="001678E4" w:rsidP="001678E4">
      <w:pPr>
        <w:numPr>
          <w:ilvl w:val="0"/>
          <w:numId w:val="31"/>
        </w:numPr>
      </w:pPr>
      <w:r>
        <w:t>Items of equipment</w:t>
      </w:r>
      <w:r w:rsidR="000C06EA">
        <w:t xml:space="preserve"> and social surveys</w:t>
      </w:r>
    </w:p>
    <w:p w14:paraId="35FC8BF1" w14:textId="77777777" w:rsidR="001678E4" w:rsidRDefault="001678E4" w:rsidP="001678E4">
      <w:pPr>
        <w:numPr>
          <w:ilvl w:val="0"/>
          <w:numId w:val="31"/>
        </w:numPr>
      </w:pPr>
      <w:r>
        <w:t>Other research costs</w:t>
      </w:r>
    </w:p>
    <w:p w14:paraId="34917D5C" w14:textId="77777777" w:rsidR="001678E4" w:rsidRDefault="001678E4" w:rsidP="001678E4"/>
    <w:p w14:paraId="4C82FFF9" w14:textId="77777777" w:rsidR="001678E4" w:rsidRDefault="00B72C8E" w:rsidP="001678E4">
      <w:r w:rsidRPr="00970807">
        <w:rPr>
          <w:szCs w:val="24"/>
        </w:rPr>
        <w:t xml:space="preserve">If you </w:t>
      </w:r>
      <w:r>
        <w:rPr>
          <w:szCs w:val="24"/>
        </w:rPr>
        <w:t>have</w:t>
      </w:r>
      <w:r w:rsidRPr="00970807">
        <w:rPr>
          <w:szCs w:val="24"/>
        </w:rPr>
        <w:t xml:space="preserve"> secured a commitment from another organisation or funding body to provide additional resources for this project, the details of that support </w:t>
      </w:r>
      <w:r>
        <w:rPr>
          <w:szCs w:val="24"/>
        </w:rPr>
        <w:t>must</w:t>
      </w:r>
      <w:r w:rsidRPr="00970807">
        <w:rPr>
          <w:szCs w:val="24"/>
        </w:rPr>
        <w:t xml:space="preserve"> be entered in the project partner section of the application form. </w:t>
      </w:r>
      <w:r>
        <w:t>A letter of support from each partner organisation confirming the level of support specific to this proposal must be included as an attachment via this section.</w:t>
      </w:r>
    </w:p>
    <w:p w14:paraId="58A2CD38" w14:textId="77777777" w:rsidR="001678E4" w:rsidRDefault="001678E4" w:rsidP="001678E4"/>
    <w:p w14:paraId="78A7CE68" w14:textId="77777777" w:rsidR="00F131A1" w:rsidRDefault="0047293A" w:rsidP="004E6146">
      <w:r w:rsidRPr="00E52699">
        <w:rPr>
          <w:rStyle w:val="Heading4Char"/>
          <w:rFonts w:eastAsia="Calibri"/>
        </w:rPr>
        <w:t>T&amp;S</w:t>
      </w:r>
      <w:r w:rsidR="00CA1662">
        <w:rPr>
          <w:rStyle w:val="Heading4Char"/>
          <w:rFonts w:eastAsia="Calibri"/>
        </w:rPr>
        <w:t xml:space="preserve"> (UK Only)</w:t>
      </w:r>
      <w:r>
        <w:t xml:space="preserve"> - add each item of Travel and Subsistence required for </w:t>
      </w:r>
      <w:r w:rsidR="000D256D">
        <w:t xml:space="preserve">the UK component of the </w:t>
      </w:r>
      <w:r>
        <w:t>project. You should indicate the calculations upon which this figure is based in the ‘Destination and Purpose’ box.</w:t>
      </w:r>
      <w:r w:rsidR="00CA1662">
        <w:t xml:space="preserve"> To avoid delays in processing your application, please provide a breakdown of travel and subsistence for each individual and each trip incurred by the project. </w:t>
      </w:r>
    </w:p>
    <w:p w14:paraId="58A66FA7" w14:textId="77777777" w:rsidR="00E52699" w:rsidRDefault="00E52699" w:rsidP="004E6146">
      <w:pPr>
        <w:rPr>
          <w:b/>
        </w:rPr>
      </w:pPr>
    </w:p>
    <w:p w14:paraId="04164DE3" w14:textId="2C083EC0" w:rsidR="000C06EA" w:rsidRDefault="0047293A" w:rsidP="000C06EA">
      <w:r w:rsidRPr="00E52699">
        <w:rPr>
          <w:rStyle w:val="Heading4Char"/>
          <w:rFonts w:eastAsia="Calibri"/>
        </w:rPr>
        <w:t xml:space="preserve">Other </w:t>
      </w:r>
      <w:r w:rsidR="003A7032" w:rsidRPr="00E52699">
        <w:rPr>
          <w:rStyle w:val="Heading4Char"/>
          <w:rFonts w:eastAsia="Calibri"/>
        </w:rPr>
        <w:t>d</w:t>
      </w:r>
      <w:r w:rsidRPr="00E52699">
        <w:rPr>
          <w:rStyle w:val="Heading4Char"/>
          <w:rFonts w:eastAsia="Calibri"/>
        </w:rPr>
        <w:t xml:space="preserve">irectly </w:t>
      </w:r>
      <w:r w:rsidR="003A7032" w:rsidRPr="00E52699">
        <w:rPr>
          <w:rStyle w:val="Heading4Char"/>
          <w:rFonts w:eastAsia="Calibri"/>
        </w:rPr>
        <w:t>i</w:t>
      </w:r>
      <w:r w:rsidRPr="00E52699">
        <w:rPr>
          <w:rStyle w:val="Heading4Char"/>
          <w:rFonts w:eastAsia="Calibri"/>
        </w:rPr>
        <w:t xml:space="preserve">ncurred </w:t>
      </w:r>
      <w:r w:rsidR="003A7032" w:rsidRPr="00E52699">
        <w:rPr>
          <w:rStyle w:val="Heading4Char"/>
          <w:rFonts w:eastAsia="Calibri"/>
        </w:rPr>
        <w:t>c</w:t>
      </w:r>
      <w:r w:rsidRPr="00E52699">
        <w:rPr>
          <w:rStyle w:val="Heading4Char"/>
          <w:rFonts w:eastAsia="Calibri"/>
        </w:rPr>
        <w:t>osts</w:t>
      </w:r>
      <w:r w:rsidR="00D70D84">
        <w:rPr>
          <w:rStyle w:val="Heading4Char"/>
          <w:rFonts w:eastAsia="Calibri"/>
        </w:rPr>
        <w:t xml:space="preserve"> (UK only)</w:t>
      </w:r>
      <w:r>
        <w:t xml:space="preserve"> </w:t>
      </w:r>
      <w:r w:rsidR="001678E4">
        <w:t>–</w:t>
      </w:r>
      <w:r w:rsidRPr="00B406FE">
        <w:t xml:space="preserve"> </w:t>
      </w:r>
      <w:r w:rsidR="000C06EA" w:rsidRPr="000C06EA">
        <w:t>Including project specific consumables, costs for developing websites and venue hire (when justification is provided as to why the host RO, C</w:t>
      </w:r>
      <w:r w:rsidR="008029D2">
        <w:t>o</w:t>
      </w:r>
      <w:r w:rsidR="000C06EA" w:rsidRPr="000C06EA">
        <w:t>-I or project partner organisations are not able to provide appropriate venues), can be included</w:t>
      </w:r>
      <w:r w:rsidR="000C06EA">
        <w:t>.</w:t>
      </w:r>
      <w:r w:rsidR="000C06EA">
        <w:br/>
      </w:r>
      <w:r w:rsidR="000C06EA">
        <w:br/>
      </w:r>
      <w:r w:rsidR="000C06EA" w:rsidRPr="00A751AC">
        <w:rPr>
          <w:b/>
        </w:rPr>
        <w:t>Equipment</w:t>
      </w:r>
      <w:r w:rsidR="000C06EA">
        <w:t xml:space="preserve"> – equipment costs are not eligible under this call</w:t>
      </w:r>
      <w:r w:rsidR="00C24F56">
        <w:t xml:space="preserve"> and should not be included</w:t>
      </w:r>
      <w:r w:rsidR="000C06EA">
        <w:t>.</w:t>
      </w:r>
    </w:p>
    <w:p w14:paraId="66B6A660" w14:textId="77777777" w:rsidR="000C06EA" w:rsidRDefault="000C06EA" w:rsidP="000C06EA"/>
    <w:p w14:paraId="08199176" w14:textId="087513B9" w:rsidR="001678E4" w:rsidRDefault="000C06EA" w:rsidP="000C06EA">
      <w:r w:rsidRPr="00A751AC">
        <w:rPr>
          <w:b/>
        </w:rPr>
        <w:t>Social surveys</w:t>
      </w:r>
      <w:r>
        <w:t xml:space="preserve"> – social survey costs are not eligible under this call</w:t>
      </w:r>
      <w:r w:rsidR="00C24F56">
        <w:t xml:space="preserve"> and should not be included</w:t>
      </w:r>
      <w:r>
        <w:t>.</w:t>
      </w:r>
      <w:r>
        <w:br/>
      </w:r>
    </w:p>
    <w:p w14:paraId="57EE1483" w14:textId="06A06E66" w:rsidR="0047293A" w:rsidRDefault="001678E4" w:rsidP="004E6146">
      <w:r>
        <w:lastRenderedPageBreak/>
        <w:t>C</w:t>
      </w:r>
      <w:r w:rsidR="0047293A" w:rsidRPr="00B406FE">
        <w:t>onsultancy fees, equipment, rec</w:t>
      </w:r>
      <w:r w:rsidR="00E52699">
        <w:t>ruitment and advertising costs</w:t>
      </w:r>
      <w:r>
        <w:t xml:space="preserve"> are </w:t>
      </w:r>
      <w:r w:rsidR="008029D2">
        <w:t xml:space="preserve">also </w:t>
      </w:r>
      <w:r>
        <w:t>not eligible under this call</w:t>
      </w:r>
      <w:r w:rsidR="008029D2">
        <w:t xml:space="preserve"> and should not be included.</w:t>
      </w:r>
    </w:p>
    <w:p w14:paraId="73D9D27E" w14:textId="77777777" w:rsidR="00E52699" w:rsidRDefault="00E52699" w:rsidP="004E6146"/>
    <w:p w14:paraId="26569AE5" w14:textId="17D5ADE9" w:rsidR="001678E4" w:rsidRDefault="002B6AD8" w:rsidP="008029D2">
      <w:pPr>
        <w:pStyle w:val="Heading3"/>
      </w:pPr>
      <w:bookmarkStart w:id="81" w:name="_Toc329682455"/>
      <w:bookmarkStart w:id="82" w:name="_Toc336423450"/>
      <w:bookmarkStart w:id="83" w:name="_Toc349307775"/>
      <w:bookmarkStart w:id="84" w:name="_Toc519251847"/>
      <w:bookmarkStart w:id="85" w:name="_Toc33026631"/>
      <w:r w:rsidRPr="00C95DFB">
        <w:t xml:space="preserve">Project </w:t>
      </w:r>
      <w:r w:rsidR="00B8676D">
        <w:t>p</w:t>
      </w:r>
      <w:r w:rsidRPr="00C95DFB">
        <w:t>artners</w:t>
      </w:r>
      <w:bookmarkEnd w:id="81"/>
      <w:bookmarkEnd w:id="82"/>
      <w:bookmarkEnd w:id="83"/>
      <w:bookmarkEnd w:id="84"/>
      <w:bookmarkEnd w:id="85"/>
    </w:p>
    <w:p w14:paraId="63810F51" w14:textId="279EF616" w:rsidR="00764827" w:rsidRDefault="002B6AD8" w:rsidP="004E6146">
      <w:r>
        <w:t xml:space="preserve">If you have secured a commitment from another </w:t>
      </w:r>
      <w:r w:rsidR="00915639">
        <w:t>organisation or f</w:t>
      </w:r>
      <w:r>
        <w:t>unding body to provide additional resources for this project, the details of that s</w:t>
      </w:r>
      <w:r w:rsidR="00B8676D">
        <w:t xml:space="preserve">upport should be entered here. </w:t>
      </w:r>
      <w:r>
        <w:t xml:space="preserve">A letter </w:t>
      </w:r>
      <w:r w:rsidR="00E166D1">
        <w:t xml:space="preserve">of support </w:t>
      </w:r>
      <w:r>
        <w:t xml:space="preserve">from </w:t>
      </w:r>
      <w:r w:rsidR="00E166D1">
        <w:t>each</w:t>
      </w:r>
      <w:r>
        <w:t xml:space="preserve"> </w:t>
      </w:r>
      <w:r w:rsidR="00CF2B73">
        <w:t>p</w:t>
      </w:r>
      <w:r>
        <w:t>artner organisation confirming the level of support specific to this proposal mus</w:t>
      </w:r>
      <w:r w:rsidR="00CF2B73">
        <w:t>t be included as an attachment</w:t>
      </w:r>
      <w:r w:rsidR="00E166D1">
        <w:t xml:space="preserve"> via this section</w:t>
      </w:r>
      <w:r w:rsidR="00CF2B73">
        <w:t>.</w:t>
      </w:r>
      <w:r w:rsidR="00F1654B" w:rsidRPr="00F1654B">
        <w:t xml:space="preserve"> Project Partners cannot come from </w:t>
      </w:r>
      <w:r w:rsidR="00F1654B">
        <w:t>t</w:t>
      </w:r>
      <w:r w:rsidR="00F1654B" w:rsidRPr="00F1654B">
        <w:t xml:space="preserve">he </w:t>
      </w:r>
      <w:r w:rsidR="00F1654B">
        <w:t xml:space="preserve">Research Organisation of the </w:t>
      </w:r>
      <w:r w:rsidR="00F1654B" w:rsidRPr="00F1654B">
        <w:t>PI or Co-Is</w:t>
      </w:r>
      <w:r w:rsidR="00F1654B">
        <w:t xml:space="preserve">. </w:t>
      </w:r>
    </w:p>
    <w:p w14:paraId="6935853E" w14:textId="77777777" w:rsidR="00E52699" w:rsidRDefault="00E52699" w:rsidP="004E6146"/>
    <w:p w14:paraId="4F8BE188" w14:textId="40E366DF" w:rsidR="00376C40" w:rsidRPr="0001437F" w:rsidRDefault="00376C40" w:rsidP="004E6146">
      <w:pPr>
        <w:pStyle w:val="Heading2"/>
      </w:pPr>
      <w:bookmarkStart w:id="86" w:name="_Toc288464514"/>
      <w:bookmarkStart w:id="87" w:name="_Toc329682459"/>
      <w:bookmarkStart w:id="88" w:name="_Toc336423454"/>
      <w:bookmarkStart w:id="89" w:name="_Toc349307779"/>
      <w:bookmarkStart w:id="90" w:name="_Toc519251849"/>
      <w:bookmarkStart w:id="91" w:name="_Toc33026632"/>
      <w:r w:rsidRPr="0001437F">
        <w:t>Classifications</w:t>
      </w:r>
      <w:bookmarkEnd w:id="86"/>
      <w:bookmarkEnd w:id="87"/>
      <w:bookmarkEnd w:id="88"/>
      <w:bookmarkEnd w:id="89"/>
      <w:bookmarkEnd w:id="90"/>
      <w:bookmarkEnd w:id="91"/>
    </w:p>
    <w:p w14:paraId="445801D6" w14:textId="77777777" w:rsidR="00F131A1" w:rsidRDefault="00805F91" w:rsidP="004E6146">
      <w:r>
        <w:t>Please identify whether</w:t>
      </w:r>
      <w:r w:rsidR="00376C40" w:rsidRPr="0045789B">
        <w:t xml:space="preserve"> the research </w:t>
      </w:r>
      <w:r>
        <w:t xml:space="preserve">will </w:t>
      </w:r>
      <w:r w:rsidR="00376C40" w:rsidRPr="0045789B">
        <w:t xml:space="preserve">involve significant collaborative contributions from colleagues outside of the </w:t>
      </w:r>
      <w:r w:rsidR="00376C40">
        <w:t>UK</w:t>
      </w:r>
      <w:r>
        <w:t xml:space="preserve">. If ‘yes’ please expand within the </w:t>
      </w:r>
      <w:r w:rsidR="00CE49A1">
        <w:t>‘</w:t>
      </w:r>
      <w:r>
        <w:t>Case for Support</w:t>
      </w:r>
      <w:r w:rsidR="00CE49A1">
        <w:t>’</w:t>
      </w:r>
      <w:r>
        <w:t xml:space="preserve"> attachment.</w:t>
      </w:r>
    </w:p>
    <w:p w14:paraId="7F4B4A00" w14:textId="77777777" w:rsidR="00E52699" w:rsidRDefault="00E52699" w:rsidP="004E6146"/>
    <w:p w14:paraId="0662EB59" w14:textId="01119861" w:rsidR="00376C40" w:rsidRDefault="00376C40" w:rsidP="004E6146">
      <w:pPr>
        <w:pStyle w:val="Heading2"/>
      </w:pPr>
      <w:bookmarkStart w:id="92" w:name="_Toc288464516"/>
      <w:bookmarkStart w:id="93" w:name="_Toc329682461"/>
      <w:bookmarkStart w:id="94" w:name="_Toc336423455"/>
      <w:bookmarkStart w:id="95" w:name="_Toc349307780"/>
      <w:bookmarkStart w:id="96" w:name="_Toc519251850"/>
      <w:bookmarkStart w:id="97" w:name="_Toc33026633"/>
      <w:r>
        <w:t>User involvement</w:t>
      </w:r>
      <w:bookmarkEnd w:id="92"/>
      <w:bookmarkEnd w:id="93"/>
      <w:bookmarkEnd w:id="94"/>
      <w:bookmarkEnd w:id="95"/>
      <w:bookmarkEnd w:id="96"/>
      <w:bookmarkEnd w:id="97"/>
    </w:p>
    <w:p w14:paraId="1BEB66DD" w14:textId="77777777" w:rsidR="00F131A1" w:rsidRDefault="00376C40" w:rsidP="004E6146">
      <w:r w:rsidRPr="00E7660D">
        <w:t xml:space="preserve">If </w:t>
      </w:r>
      <w:r w:rsidR="003C030A">
        <w:t>‘</w:t>
      </w:r>
      <w:r w:rsidRPr="00E7660D">
        <w:t>Users</w:t>
      </w:r>
      <w:r w:rsidR="003C030A">
        <w:t>’</w:t>
      </w:r>
      <w:r w:rsidRPr="00E7660D">
        <w:t xml:space="preserve"> have been/will be engaged with your </w:t>
      </w:r>
      <w:r w:rsidR="008751AC">
        <w:t>activity</w:t>
      </w:r>
      <w:r w:rsidRPr="00E7660D">
        <w:t xml:space="preserve">, please specify the nature of their engagement. </w:t>
      </w:r>
      <w:r w:rsidR="003A7032">
        <w:t>‘</w:t>
      </w:r>
      <w:r w:rsidRPr="00E7660D">
        <w:t>Users</w:t>
      </w:r>
      <w:r w:rsidR="003A7032">
        <w:t>’</w:t>
      </w:r>
      <w:r w:rsidRPr="00E7660D">
        <w:t xml:space="preserve"> are individuals, groups or organisations who have an interest in or may benefit from the </w:t>
      </w:r>
      <w:r w:rsidR="008751AC">
        <w:t>activity</w:t>
      </w:r>
      <w:r w:rsidRPr="00E7660D">
        <w:t>.</w:t>
      </w:r>
      <w:r w:rsidR="00AB06B2">
        <w:t xml:space="preserve"> </w:t>
      </w:r>
      <w:r w:rsidRPr="00E7660D">
        <w:t xml:space="preserve">Users may be from the public sector, private sector, </w:t>
      </w:r>
      <w:r w:rsidR="00E10927" w:rsidRPr="00E10927">
        <w:t>civil society</w:t>
      </w:r>
      <w:r w:rsidR="00E10927">
        <w:rPr>
          <w:color w:val="1F497D"/>
        </w:rPr>
        <w:t xml:space="preserve"> </w:t>
      </w:r>
      <w:r w:rsidRPr="00E7660D">
        <w:t>or the wider public in general.</w:t>
      </w:r>
      <w:r w:rsidR="00AB06B2">
        <w:t xml:space="preserve"> </w:t>
      </w:r>
      <w:r w:rsidRPr="00E7660D">
        <w:t xml:space="preserve">Engaging </w:t>
      </w:r>
      <w:r w:rsidR="003A7032">
        <w:t>users</w:t>
      </w:r>
      <w:r w:rsidRPr="00E7660D">
        <w:t xml:space="preserve"> in your </w:t>
      </w:r>
      <w:r w:rsidR="008751AC">
        <w:t>activity</w:t>
      </w:r>
      <w:r w:rsidRPr="00E7660D">
        <w:t xml:space="preserve"> from its conception and development through to the dissemination stage is likely to increase the impacts achieved</w:t>
      </w:r>
      <w:r w:rsidR="009550BA">
        <w:t>.</w:t>
      </w:r>
      <w:r w:rsidR="004D288C">
        <w:t xml:space="preserve"> Applicants should expand upon how the proposed work will be managed to engage users and beneficiaries in the pathways to impact attachment.</w:t>
      </w:r>
    </w:p>
    <w:p w14:paraId="30D5E23C" w14:textId="77777777" w:rsidR="00E52699" w:rsidRDefault="00E52699" w:rsidP="004E6146"/>
    <w:p w14:paraId="1854E93F" w14:textId="45A1DD72" w:rsidR="00376C40" w:rsidRPr="00C95DFB" w:rsidRDefault="00376C40" w:rsidP="004E6146">
      <w:pPr>
        <w:pStyle w:val="Heading2"/>
      </w:pPr>
      <w:bookmarkStart w:id="98" w:name="_Toc288464517"/>
      <w:bookmarkStart w:id="99" w:name="_Toc329682462"/>
      <w:bookmarkStart w:id="100" w:name="_Toc336423456"/>
      <w:bookmarkStart w:id="101" w:name="_Toc349307781"/>
      <w:bookmarkStart w:id="102" w:name="_Toc519251851"/>
      <w:bookmarkStart w:id="103" w:name="_Toc33026634"/>
      <w:r w:rsidRPr="00C95DFB">
        <w:t>Attachments</w:t>
      </w:r>
      <w:bookmarkEnd w:id="98"/>
      <w:bookmarkEnd w:id="99"/>
      <w:bookmarkEnd w:id="100"/>
      <w:bookmarkEnd w:id="101"/>
      <w:bookmarkEnd w:id="102"/>
      <w:bookmarkEnd w:id="103"/>
    </w:p>
    <w:p w14:paraId="0C84DA60" w14:textId="60732B43" w:rsidR="00F131A1" w:rsidRDefault="00F877A3" w:rsidP="004E6146">
      <w:r w:rsidRPr="00F131A1">
        <w:t xml:space="preserve">It is important that applicants </w:t>
      </w:r>
      <w:r w:rsidRPr="00F131A1">
        <w:rPr>
          <w:b/>
        </w:rPr>
        <w:t>only submit the supporting attachments specified in this document</w:t>
      </w:r>
      <w:r w:rsidRPr="00F131A1">
        <w:t>.</w:t>
      </w:r>
      <w:r w:rsidR="00B96E6A" w:rsidRPr="00F131A1">
        <w:t xml:space="preserve"> </w:t>
      </w:r>
      <w:r w:rsidR="004D288C" w:rsidRPr="00F131A1">
        <w:t xml:space="preserve">We </w:t>
      </w:r>
      <w:r w:rsidRPr="00F131A1">
        <w:t>reserve the right to reject applications that do not include the required attachments</w:t>
      </w:r>
      <w:r w:rsidR="00B96E6A" w:rsidRPr="00F131A1">
        <w:t xml:space="preserve"> </w:t>
      </w:r>
      <w:r w:rsidR="00DA57CB" w:rsidRPr="00F131A1">
        <w:t>or include attachments not specified in this guidance.</w:t>
      </w:r>
      <w:r w:rsidR="00DB2683">
        <w:t xml:space="preserve"> </w:t>
      </w:r>
      <w:r w:rsidR="00A42501">
        <w:t>It is recommended that a</w:t>
      </w:r>
      <w:r w:rsidR="00DB2683">
        <w:t xml:space="preserve">ttachments </w:t>
      </w:r>
      <w:r w:rsidR="00A42501">
        <w:t>are</w:t>
      </w:r>
      <w:r w:rsidR="00DB2683">
        <w:t xml:space="preserve"> uploaded in P</w:t>
      </w:r>
      <w:r w:rsidR="00A42501">
        <w:t>DF</w:t>
      </w:r>
      <w:r w:rsidR="00DB2683">
        <w:t xml:space="preserve"> (rather than Word) format, </w:t>
      </w:r>
      <w:r w:rsidR="00A42501">
        <w:t>to ensure unsupported font type issue</w:t>
      </w:r>
      <w:r w:rsidR="00DB2683">
        <w:t>s</w:t>
      </w:r>
      <w:r w:rsidR="00A42501">
        <w:t xml:space="preserve"> do not cause problems with maximum length requirements, please see Je-S guidance;</w:t>
      </w:r>
      <w:r w:rsidR="00A42501" w:rsidRPr="00A42501">
        <w:t xml:space="preserve"> </w:t>
      </w:r>
      <w:hyperlink r:id="rId29" w:history="1">
        <w:r w:rsidR="00A42501" w:rsidRPr="00C83FDC">
          <w:rPr>
            <w:rStyle w:val="Hyperlink"/>
          </w:rPr>
          <w:t>https://je-s.rcuk.ac.uk/Handbook/pages/SystemRequirementsFormatsandSa/SystemRequirementsFormatsandSa.htm</w:t>
        </w:r>
      </w:hyperlink>
      <w:r w:rsidR="00A42501">
        <w:t xml:space="preserve"> </w:t>
      </w:r>
    </w:p>
    <w:p w14:paraId="5FBA4919" w14:textId="77777777" w:rsidR="00E52699" w:rsidRDefault="00E52699" w:rsidP="004E6146"/>
    <w:p w14:paraId="08933514" w14:textId="535C163A" w:rsidR="00F877A3" w:rsidRDefault="00F877A3" w:rsidP="004E6146">
      <w:r>
        <w:t>The following are mandatory Je-S attachments for this call:</w:t>
      </w:r>
    </w:p>
    <w:p w14:paraId="0ECD9E0B" w14:textId="77777777" w:rsidR="008029D2" w:rsidRDefault="008029D2" w:rsidP="004E6146"/>
    <w:p w14:paraId="1267F073" w14:textId="0AFA3D68" w:rsidR="00F877A3" w:rsidRDefault="00F877A3" w:rsidP="00EC25FE">
      <w:pPr>
        <w:numPr>
          <w:ilvl w:val="0"/>
          <w:numId w:val="21"/>
        </w:numPr>
        <w:ind w:left="851"/>
      </w:pPr>
      <w:r>
        <w:t xml:space="preserve">Case for </w:t>
      </w:r>
      <w:r w:rsidR="003A7032">
        <w:t>s</w:t>
      </w:r>
      <w:r>
        <w:t>upport</w:t>
      </w:r>
    </w:p>
    <w:p w14:paraId="3D1267FE" w14:textId="06C0AE73" w:rsidR="008029D2" w:rsidRDefault="008029D2" w:rsidP="00EC25FE">
      <w:pPr>
        <w:numPr>
          <w:ilvl w:val="0"/>
          <w:numId w:val="21"/>
        </w:numPr>
        <w:ind w:left="851"/>
      </w:pPr>
      <w:r>
        <w:t>Ireland Budget Form</w:t>
      </w:r>
      <w:r w:rsidR="003928E5">
        <w:t xml:space="preserve"> (attached as ‘Other Attachment’</w:t>
      </w:r>
      <w:r w:rsidR="00D93317">
        <w:t xml:space="preserve"> type;</w:t>
      </w:r>
      <w:r w:rsidR="003928E5">
        <w:t xml:space="preserve"> see below)</w:t>
      </w:r>
    </w:p>
    <w:p w14:paraId="38801763" w14:textId="77777777" w:rsidR="00F877A3" w:rsidRDefault="00F877A3" w:rsidP="00EC25FE">
      <w:pPr>
        <w:numPr>
          <w:ilvl w:val="0"/>
          <w:numId w:val="21"/>
        </w:numPr>
        <w:ind w:left="851"/>
      </w:pPr>
      <w:r>
        <w:t xml:space="preserve">Justification of </w:t>
      </w:r>
      <w:r w:rsidR="003A7032">
        <w:t>r</w:t>
      </w:r>
      <w:r>
        <w:t>esources</w:t>
      </w:r>
    </w:p>
    <w:p w14:paraId="7D5EBA93" w14:textId="7342D61E" w:rsidR="00E52699" w:rsidRDefault="00F877A3" w:rsidP="004E6146">
      <w:pPr>
        <w:numPr>
          <w:ilvl w:val="0"/>
          <w:numId w:val="21"/>
        </w:numPr>
        <w:ind w:left="851"/>
      </w:pPr>
      <w:r>
        <w:t>CV</w:t>
      </w:r>
    </w:p>
    <w:p w14:paraId="661D3EAC" w14:textId="77777777" w:rsidR="008029D2" w:rsidRDefault="008029D2" w:rsidP="008029D2">
      <w:pPr>
        <w:ind w:left="851"/>
      </w:pPr>
    </w:p>
    <w:p w14:paraId="3628A405" w14:textId="0134BFDA" w:rsidR="00F131A1" w:rsidRDefault="00376C40" w:rsidP="004E6146">
      <w:r>
        <w:t xml:space="preserve">List of Publications, Letter of Support, Proposal Cover Letter, </w:t>
      </w:r>
      <w:r w:rsidR="00FF7EA4">
        <w:t>and</w:t>
      </w:r>
      <w:r>
        <w:t xml:space="preserve"> Other are optional attachments</w:t>
      </w:r>
      <w:r w:rsidR="002C1596">
        <w:t xml:space="preserve"> and should be included where necessary</w:t>
      </w:r>
      <w:r>
        <w:t>.</w:t>
      </w:r>
    </w:p>
    <w:p w14:paraId="5FB0B5FB" w14:textId="77777777" w:rsidR="008029D2" w:rsidRDefault="008029D2" w:rsidP="004E6146">
      <w:pPr>
        <w:rPr>
          <w:b/>
        </w:rPr>
      </w:pPr>
    </w:p>
    <w:p w14:paraId="50292F27" w14:textId="05B75A2B" w:rsidR="00F131A1" w:rsidRDefault="00C92FA0" w:rsidP="004E6146">
      <w:r w:rsidRPr="00D23039">
        <w:rPr>
          <w:b/>
        </w:rPr>
        <w:t>Important note:</w:t>
      </w:r>
      <w:r w:rsidR="00F877A3">
        <w:t xml:space="preserve"> If you are unclear about whether you can include a spe</w:t>
      </w:r>
      <w:r w:rsidR="001678E4">
        <w:t xml:space="preserve">cific attachment please contact </w:t>
      </w:r>
      <w:hyperlink r:id="rId30" w:history="1">
        <w:r w:rsidR="00516D90" w:rsidRPr="007D6090">
          <w:rPr>
            <w:rStyle w:val="Hyperlink"/>
          </w:rPr>
          <w:t>ukirelandnetworking@esrc.ukri.org</w:t>
        </w:r>
      </w:hyperlink>
      <w:r w:rsidR="00516D90">
        <w:t xml:space="preserve"> </w:t>
      </w:r>
      <w:r w:rsidR="00F877A3">
        <w:t>for advice</w:t>
      </w:r>
      <w:r w:rsidR="00B96E6A">
        <w:t>,</w:t>
      </w:r>
      <w:r w:rsidR="00F877A3">
        <w:t xml:space="preserve"> as unrequested attachments can hinder the processing of your application.</w:t>
      </w:r>
      <w:r w:rsidR="00B96E6A">
        <w:t xml:space="preserve"> </w:t>
      </w:r>
      <w:r w:rsidR="00F877A3">
        <w:t>ESRC</w:t>
      </w:r>
      <w:r w:rsidR="001678E4">
        <w:t xml:space="preserve"> </w:t>
      </w:r>
      <w:r w:rsidR="00F877A3">
        <w:t xml:space="preserve">reserve the right to return or reject </w:t>
      </w:r>
      <w:r w:rsidR="006A3DDA">
        <w:t>proposals</w:t>
      </w:r>
      <w:r w:rsidR="00F877A3">
        <w:t xml:space="preserve"> that include attachments not permitted on this call.</w:t>
      </w:r>
    </w:p>
    <w:p w14:paraId="5702D51E" w14:textId="77777777" w:rsidR="00E52699" w:rsidRPr="00B96E6A" w:rsidRDefault="00E52699" w:rsidP="004E6146"/>
    <w:p w14:paraId="22B6B398" w14:textId="170BC4B6" w:rsidR="00376C40" w:rsidRPr="00C95DFB" w:rsidRDefault="00376C40" w:rsidP="00975F15">
      <w:pPr>
        <w:pStyle w:val="Heading3"/>
      </w:pPr>
      <w:bookmarkStart w:id="104" w:name="_Toc297804016"/>
      <w:bookmarkStart w:id="105" w:name="_Toc298853227"/>
      <w:bookmarkStart w:id="106" w:name="_Toc329682463"/>
      <w:bookmarkStart w:id="107" w:name="_Toc336423457"/>
      <w:bookmarkStart w:id="108" w:name="_Toc349307782"/>
      <w:bookmarkStart w:id="109" w:name="_Toc519251852"/>
      <w:bookmarkStart w:id="110" w:name="_Toc33026635"/>
      <w:r w:rsidRPr="00C95DFB">
        <w:lastRenderedPageBreak/>
        <w:t>Case fo</w:t>
      </w:r>
      <w:r>
        <w:t xml:space="preserve">r </w:t>
      </w:r>
      <w:r w:rsidR="003A7032">
        <w:t>s</w:t>
      </w:r>
      <w:r>
        <w:t xml:space="preserve">upport </w:t>
      </w:r>
      <w:r w:rsidR="00FE3734">
        <w:t>(</w:t>
      </w:r>
      <w:r w:rsidRPr="00FE3734">
        <w:t xml:space="preserve">maximum of </w:t>
      </w:r>
      <w:r w:rsidR="007608E9">
        <w:t>three</w:t>
      </w:r>
      <w:r w:rsidR="00B96E6A">
        <w:t xml:space="preserve"> </w:t>
      </w:r>
      <w:r w:rsidRPr="00FE3734">
        <w:t>sides of A4</w:t>
      </w:r>
      <w:bookmarkEnd w:id="104"/>
      <w:bookmarkEnd w:id="105"/>
      <w:r w:rsidR="00FE3734">
        <w:t>)</w:t>
      </w:r>
      <w:bookmarkEnd w:id="106"/>
      <w:bookmarkEnd w:id="107"/>
      <w:bookmarkEnd w:id="108"/>
      <w:bookmarkEnd w:id="109"/>
      <w:bookmarkEnd w:id="110"/>
    </w:p>
    <w:p w14:paraId="5614A3F0" w14:textId="2371171B" w:rsidR="00412203" w:rsidRDefault="00376C40" w:rsidP="00412203">
      <w:r>
        <w:t>This is the body of your proposal.</w:t>
      </w:r>
      <w:r w:rsidR="00AB06B2">
        <w:t xml:space="preserve"> </w:t>
      </w:r>
      <w:r>
        <w:t xml:space="preserve">It must not exceed </w:t>
      </w:r>
      <w:r w:rsidR="007608E9">
        <w:t>three</w:t>
      </w:r>
      <w:r w:rsidR="007608E9" w:rsidRPr="00115A40">
        <w:t xml:space="preserve"> </w:t>
      </w:r>
      <w:r w:rsidRPr="00115A40">
        <w:t xml:space="preserve">sides </w:t>
      </w:r>
      <w:r>
        <w:t>and must include the following sections:</w:t>
      </w:r>
    </w:p>
    <w:p w14:paraId="449030EA" w14:textId="77777777" w:rsidR="003928E5" w:rsidRDefault="003928E5" w:rsidP="00412203"/>
    <w:p w14:paraId="70E2003B" w14:textId="77777777" w:rsidR="00EC5EED" w:rsidRPr="00782A70" w:rsidRDefault="00EC5EED" w:rsidP="003928E5">
      <w:pPr>
        <w:pStyle w:val="ListParagraph"/>
        <w:numPr>
          <w:ilvl w:val="0"/>
          <w:numId w:val="42"/>
        </w:numPr>
      </w:pPr>
      <w:r w:rsidRPr="00782A70">
        <w:t xml:space="preserve">An introduction setting the aims and objectives of the study in context. This should briefly sketch the main work on which the </w:t>
      </w:r>
      <w:r w:rsidR="00F446CE">
        <w:t>network</w:t>
      </w:r>
      <w:r w:rsidRPr="00782A70">
        <w:t xml:space="preserve"> will draw, with references. Any relevant policy or practical background should also be included. A clear link must be made between the aims and objectives and the scope and theme of the call. </w:t>
      </w:r>
    </w:p>
    <w:p w14:paraId="292FD3AB" w14:textId="77777777" w:rsidR="00EC5EED" w:rsidRDefault="00EC5EED" w:rsidP="003928E5">
      <w:pPr>
        <w:pStyle w:val="ListParagraph"/>
        <w:numPr>
          <w:ilvl w:val="0"/>
          <w:numId w:val="42"/>
        </w:numPr>
      </w:pPr>
      <w:r w:rsidRPr="00782A70">
        <w:t xml:space="preserve">ESRC is committed to funding excellent </w:t>
      </w:r>
      <w:proofErr w:type="gramStart"/>
      <w:r w:rsidRPr="00782A70">
        <w:t>research</w:t>
      </w:r>
      <w:proofErr w:type="gramEnd"/>
      <w:r w:rsidRPr="00782A70">
        <w:t xml:space="preserve"> which is also adventurous, speculative and innovative, and with the </w:t>
      </w:r>
      <w:r w:rsidRPr="00823ECD">
        <w:t>potential for scientific and/or user impact</w:t>
      </w:r>
      <w:r w:rsidRPr="00782A70">
        <w:t>.</w:t>
      </w:r>
      <w:r>
        <w:t xml:space="preserve"> </w:t>
      </w:r>
      <w:r w:rsidRPr="00782A70">
        <w:t>Where there are risks associated with such research please outline any measures which will be taken to mitigate them.</w:t>
      </w:r>
      <w:r>
        <w:t xml:space="preserve"> </w:t>
      </w:r>
      <w:r w:rsidRPr="00782A70">
        <w:t xml:space="preserve"> </w:t>
      </w:r>
    </w:p>
    <w:p w14:paraId="2AD800E4" w14:textId="77777777" w:rsidR="00EC5EED" w:rsidRDefault="00EC5EED" w:rsidP="003928E5">
      <w:pPr>
        <w:pStyle w:val="ListParagraph"/>
        <w:numPr>
          <w:ilvl w:val="0"/>
          <w:numId w:val="42"/>
        </w:numPr>
      </w:pPr>
      <w:r w:rsidRPr="003C7640">
        <w:t xml:space="preserve">It is vital that the economic and social impact of all projects funded is maximised. Consider potential beneficiaries and users involved in the development of the proposal and the delivery of the grant where appropriate. This should cover who will benefit from the proposed </w:t>
      </w:r>
      <w:r w:rsidR="00F446CE">
        <w:t>network</w:t>
      </w:r>
      <w:r w:rsidRPr="003C7640">
        <w:t xml:space="preserve">, and the relevance of the </w:t>
      </w:r>
      <w:r w:rsidR="00F446CE">
        <w:t>network</w:t>
      </w:r>
      <w:r w:rsidRPr="003C7640">
        <w:t xml:space="preserve"> to these beneficiaries.</w:t>
      </w:r>
    </w:p>
    <w:p w14:paraId="3BA70664" w14:textId="77777777" w:rsidR="00EC5EED" w:rsidRPr="00782A70" w:rsidRDefault="00EC5EED" w:rsidP="003928E5">
      <w:pPr>
        <w:pStyle w:val="ListParagraph"/>
        <w:numPr>
          <w:ilvl w:val="0"/>
          <w:numId w:val="42"/>
        </w:numPr>
      </w:pPr>
      <w:r w:rsidRPr="00985A4C">
        <w:t xml:space="preserve">Explain </w:t>
      </w:r>
      <w:r>
        <w:t>what steps you will take, to</w:t>
      </w:r>
      <w:r w:rsidRPr="00985A4C">
        <w:t xml:space="preserve"> </w:t>
      </w:r>
      <w:r>
        <w:t xml:space="preserve">provide </w:t>
      </w:r>
      <w:r w:rsidRPr="00985A4C">
        <w:t xml:space="preserve">opportunities for users to benefit from your </w:t>
      </w:r>
      <w:r w:rsidR="00F446CE">
        <w:t>network</w:t>
      </w:r>
      <w:r w:rsidRPr="00985A4C">
        <w:t xml:space="preserve">, and </w:t>
      </w:r>
      <w:r>
        <w:t xml:space="preserve">to ensure that your </w:t>
      </w:r>
      <w:r w:rsidR="00F446CE">
        <w:t>networking activities</w:t>
      </w:r>
      <w:r>
        <w:t xml:space="preserve"> has maximum </w:t>
      </w:r>
      <w:r w:rsidRPr="00985A4C">
        <w:t>economic and societal impact</w:t>
      </w:r>
      <w:r>
        <w:t>.</w:t>
      </w:r>
    </w:p>
    <w:p w14:paraId="11AD02D2" w14:textId="3692D6B6" w:rsidR="00EC5EED" w:rsidRPr="00782A70" w:rsidRDefault="00EC5EED" w:rsidP="003928E5">
      <w:pPr>
        <w:pStyle w:val="ListParagraph"/>
        <w:numPr>
          <w:ilvl w:val="0"/>
          <w:numId w:val="42"/>
        </w:numPr>
      </w:pPr>
      <w:r w:rsidRPr="00782A70">
        <w:t>Indicate the expected outputs - both academic and those orientated to (potential) users (</w:t>
      </w:r>
      <w:proofErr w:type="spellStart"/>
      <w:r w:rsidRPr="00782A70">
        <w:t>eg</w:t>
      </w:r>
      <w:r w:rsidR="00B722A4">
        <w:t>.</w:t>
      </w:r>
      <w:proofErr w:type="spellEnd"/>
      <w:r w:rsidRPr="00782A70">
        <w:t xml:space="preserve"> articles, papers, datasets, events). Where possible, </w:t>
      </w:r>
      <w:r w:rsidRPr="00823ECD">
        <w:t>describe the expected impact</w:t>
      </w:r>
      <w:r w:rsidRPr="00782A70">
        <w:t xml:space="preserve">. </w:t>
      </w:r>
    </w:p>
    <w:p w14:paraId="3551F99F" w14:textId="77777777" w:rsidR="00EC5EED" w:rsidRPr="00782A70" w:rsidRDefault="00EC5EED" w:rsidP="003928E5">
      <w:pPr>
        <w:pStyle w:val="ListParagraph"/>
        <w:numPr>
          <w:ilvl w:val="0"/>
          <w:numId w:val="42"/>
        </w:numPr>
      </w:pPr>
      <w:r w:rsidRPr="00782A70">
        <w:t xml:space="preserve">Include details of any potential for linkages to other research activities (for example, those supported by other funding bodies in the UK or beyond) or for international collaboration. </w:t>
      </w:r>
    </w:p>
    <w:p w14:paraId="24E21F9B" w14:textId="6AB14D22" w:rsidR="001908B5" w:rsidRPr="003928E5" w:rsidRDefault="00EC5EED" w:rsidP="003928E5">
      <w:pPr>
        <w:pStyle w:val="ListParagraph"/>
        <w:numPr>
          <w:ilvl w:val="0"/>
          <w:numId w:val="42"/>
        </w:numPr>
      </w:pPr>
      <w:r w:rsidRPr="00782A70">
        <w:t xml:space="preserve">Include details of any capacity-building activities. </w:t>
      </w:r>
      <w:r w:rsidR="007608E9" w:rsidRPr="003928E5">
        <w:rPr>
          <w:spacing w:val="-1"/>
        </w:rPr>
        <w:t>T</w:t>
      </w:r>
      <w:r w:rsidR="007608E9">
        <w:t>he</w:t>
      </w:r>
      <w:r w:rsidR="007608E9" w:rsidRPr="003928E5">
        <w:rPr>
          <w:spacing w:val="1"/>
        </w:rPr>
        <w:t xml:space="preserve"> </w:t>
      </w:r>
      <w:r w:rsidR="007608E9" w:rsidRPr="003928E5">
        <w:rPr>
          <w:spacing w:val="-1"/>
        </w:rPr>
        <w:t>format of the network</w:t>
      </w:r>
      <w:r w:rsidR="007608E9">
        <w:t>,</w:t>
      </w:r>
      <w:r w:rsidR="007608E9" w:rsidRPr="003928E5">
        <w:rPr>
          <w:spacing w:val="-5"/>
        </w:rPr>
        <w:t xml:space="preserve"> </w:t>
      </w:r>
      <w:r w:rsidR="007608E9">
        <w:t>wh</w:t>
      </w:r>
      <w:r w:rsidR="007608E9" w:rsidRPr="003928E5">
        <w:rPr>
          <w:spacing w:val="-2"/>
        </w:rPr>
        <w:t>i</w:t>
      </w:r>
      <w:r w:rsidR="007608E9">
        <w:t>ch</w:t>
      </w:r>
      <w:r w:rsidR="007608E9" w:rsidRPr="003928E5">
        <w:rPr>
          <w:spacing w:val="-1"/>
        </w:rPr>
        <w:t xml:space="preserve"> s</w:t>
      </w:r>
      <w:r w:rsidR="007608E9">
        <w:t>hould</w:t>
      </w:r>
      <w:r w:rsidR="007608E9" w:rsidRPr="003928E5">
        <w:rPr>
          <w:spacing w:val="-5"/>
        </w:rPr>
        <w:t xml:space="preserve"> </w:t>
      </w:r>
      <w:r w:rsidR="007608E9">
        <w:t>be</w:t>
      </w:r>
      <w:r w:rsidR="007608E9" w:rsidRPr="003928E5">
        <w:rPr>
          <w:spacing w:val="1"/>
        </w:rPr>
        <w:t xml:space="preserve"> a</w:t>
      </w:r>
      <w:r w:rsidR="007608E9">
        <w:t>pp</w:t>
      </w:r>
      <w:r w:rsidR="007608E9" w:rsidRPr="003928E5">
        <w:rPr>
          <w:spacing w:val="1"/>
        </w:rPr>
        <w:t>r</w:t>
      </w:r>
      <w:r w:rsidR="007608E9">
        <w:t>op</w:t>
      </w:r>
      <w:r w:rsidR="007608E9" w:rsidRPr="003928E5">
        <w:rPr>
          <w:spacing w:val="1"/>
        </w:rPr>
        <w:t>r</w:t>
      </w:r>
      <w:r w:rsidR="007608E9" w:rsidRPr="003928E5">
        <w:rPr>
          <w:spacing w:val="-2"/>
        </w:rPr>
        <w:t>i</w:t>
      </w:r>
      <w:r w:rsidR="007608E9" w:rsidRPr="003928E5">
        <w:rPr>
          <w:spacing w:val="1"/>
        </w:rPr>
        <w:t>a</w:t>
      </w:r>
      <w:r w:rsidR="007608E9" w:rsidRPr="003928E5">
        <w:rPr>
          <w:spacing w:val="-1"/>
        </w:rPr>
        <w:t>t</w:t>
      </w:r>
      <w:r w:rsidR="007608E9">
        <w:t>e</w:t>
      </w:r>
      <w:r w:rsidR="007608E9" w:rsidRPr="003928E5">
        <w:rPr>
          <w:spacing w:val="-8"/>
        </w:rPr>
        <w:t xml:space="preserve"> </w:t>
      </w:r>
      <w:r w:rsidR="007608E9" w:rsidRPr="003928E5">
        <w:rPr>
          <w:spacing w:val="-1"/>
        </w:rPr>
        <w:t>t</w:t>
      </w:r>
      <w:r w:rsidR="007608E9">
        <w:t>o</w:t>
      </w:r>
      <w:r w:rsidR="007608E9" w:rsidRPr="003928E5">
        <w:rPr>
          <w:spacing w:val="-1"/>
        </w:rPr>
        <w:t xml:space="preserve"> t</w:t>
      </w:r>
      <w:r w:rsidR="007608E9">
        <w:t>he</w:t>
      </w:r>
      <w:r w:rsidR="007608E9" w:rsidRPr="003928E5">
        <w:rPr>
          <w:spacing w:val="1"/>
        </w:rPr>
        <w:t xml:space="preserve"> a</w:t>
      </w:r>
      <w:r w:rsidR="007608E9">
        <w:t>ims</w:t>
      </w:r>
      <w:r w:rsidR="007608E9" w:rsidRPr="003928E5">
        <w:rPr>
          <w:spacing w:val="-4"/>
        </w:rPr>
        <w:t xml:space="preserve"> </w:t>
      </w:r>
      <w:r w:rsidR="007608E9" w:rsidRPr="003928E5">
        <w:rPr>
          <w:spacing w:val="1"/>
        </w:rPr>
        <w:t>a</w:t>
      </w:r>
      <w:r w:rsidR="007608E9">
        <w:t>nd</w:t>
      </w:r>
      <w:r w:rsidR="007608E9" w:rsidRPr="003928E5">
        <w:rPr>
          <w:spacing w:val="-3"/>
        </w:rPr>
        <w:t xml:space="preserve"> </w:t>
      </w:r>
      <w:r w:rsidR="007608E9">
        <w:t>objec</w:t>
      </w:r>
      <w:r w:rsidR="007608E9" w:rsidRPr="003928E5">
        <w:rPr>
          <w:spacing w:val="-1"/>
        </w:rPr>
        <w:t>t</w:t>
      </w:r>
      <w:r w:rsidR="007608E9">
        <w:t>i</w:t>
      </w:r>
      <w:r w:rsidR="007608E9" w:rsidRPr="003928E5">
        <w:rPr>
          <w:spacing w:val="-2"/>
        </w:rPr>
        <w:t>v</w:t>
      </w:r>
      <w:r w:rsidR="007608E9">
        <w:t>es</w:t>
      </w:r>
      <w:r w:rsidR="007608E9" w:rsidRPr="003928E5">
        <w:rPr>
          <w:spacing w:val="-4"/>
        </w:rPr>
        <w:t xml:space="preserve"> </w:t>
      </w:r>
      <w:r w:rsidR="007608E9">
        <w:t>of</w:t>
      </w:r>
      <w:r w:rsidR="007608E9" w:rsidRPr="003928E5">
        <w:rPr>
          <w:spacing w:val="-1"/>
        </w:rPr>
        <w:t xml:space="preserve"> t</w:t>
      </w:r>
      <w:r w:rsidR="007608E9">
        <w:t>he p</w:t>
      </w:r>
      <w:r w:rsidR="007608E9" w:rsidRPr="003928E5">
        <w:rPr>
          <w:spacing w:val="1"/>
        </w:rPr>
        <w:t>r</w:t>
      </w:r>
      <w:r w:rsidR="007608E9">
        <w:t>opo</w:t>
      </w:r>
      <w:r w:rsidR="007608E9" w:rsidRPr="003928E5">
        <w:rPr>
          <w:spacing w:val="-1"/>
        </w:rPr>
        <w:t>s</w:t>
      </w:r>
      <w:r w:rsidR="007608E9" w:rsidRPr="003928E5">
        <w:rPr>
          <w:spacing w:val="1"/>
        </w:rPr>
        <w:t>a</w:t>
      </w:r>
      <w:r w:rsidR="007608E9">
        <w:t>l.</w:t>
      </w:r>
      <w:r w:rsidR="007608E9" w:rsidRPr="003928E5">
        <w:rPr>
          <w:spacing w:val="-6"/>
        </w:rPr>
        <w:t xml:space="preserve"> </w:t>
      </w:r>
    </w:p>
    <w:p w14:paraId="2EE9002C" w14:textId="77777777" w:rsidR="003928E5" w:rsidRPr="00A751AC" w:rsidRDefault="003928E5" w:rsidP="003928E5">
      <w:pPr>
        <w:spacing w:line="276" w:lineRule="auto"/>
        <w:ind w:left="720"/>
      </w:pPr>
    </w:p>
    <w:p w14:paraId="70D68742" w14:textId="5D753E90" w:rsidR="003928E5" w:rsidRDefault="007608E9" w:rsidP="003928E5">
      <w:pPr>
        <w:pStyle w:val="ListParagraph"/>
        <w:ind w:left="0"/>
      </w:pPr>
      <w:r w:rsidRPr="001908B5">
        <w:rPr>
          <w:spacing w:val="-1"/>
        </w:rPr>
        <w:t>T</w:t>
      </w:r>
      <w:r>
        <w:t>he</w:t>
      </w:r>
      <w:r w:rsidRPr="001908B5">
        <w:rPr>
          <w:spacing w:val="1"/>
        </w:rPr>
        <w:t xml:space="preserve"> </w:t>
      </w:r>
      <w:r>
        <w:t>pl</w:t>
      </w:r>
      <w:r w:rsidRPr="001908B5">
        <w:rPr>
          <w:spacing w:val="1"/>
        </w:rPr>
        <w:t>a</w:t>
      </w:r>
      <w:r>
        <w:t>nned</w:t>
      </w:r>
      <w:r w:rsidRPr="001908B5">
        <w:rPr>
          <w:spacing w:val="-2"/>
        </w:rPr>
        <w:t xml:space="preserve"> </w:t>
      </w:r>
      <w:r>
        <w:t>p</w:t>
      </w:r>
      <w:r w:rsidRPr="001908B5">
        <w:rPr>
          <w:spacing w:val="1"/>
        </w:rPr>
        <w:t>ar</w:t>
      </w:r>
      <w:r w:rsidRPr="001908B5">
        <w:rPr>
          <w:spacing w:val="-1"/>
        </w:rPr>
        <w:t>t</w:t>
      </w:r>
      <w:r>
        <w:t>ici</w:t>
      </w:r>
      <w:r w:rsidRPr="001908B5">
        <w:rPr>
          <w:spacing w:val="-2"/>
        </w:rPr>
        <w:t>p</w:t>
      </w:r>
      <w:r w:rsidRPr="001908B5">
        <w:rPr>
          <w:spacing w:val="1"/>
        </w:rPr>
        <w:t>a</w:t>
      </w:r>
      <w:r w:rsidRPr="001908B5">
        <w:rPr>
          <w:spacing w:val="-1"/>
        </w:rPr>
        <w:t>t</w:t>
      </w:r>
      <w:r>
        <w:t>ion</w:t>
      </w:r>
      <w:r w:rsidRPr="001908B5">
        <w:rPr>
          <w:spacing w:val="-5"/>
        </w:rPr>
        <w:t xml:space="preserve"> </w:t>
      </w:r>
      <w:r>
        <w:t>policy;</w:t>
      </w:r>
      <w:r w:rsidRPr="001908B5">
        <w:rPr>
          <w:spacing w:val="-1"/>
        </w:rPr>
        <w:t xml:space="preserve"> </w:t>
      </w:r>
      <w:proofErr w:type="spellStart"/>
      <w:r>
        <w:t>ie</w:t>
      </w:r>
      <w:proofErr w:type="spellEnd"/>
      <w:r w:rsidR="006764DE">
        <w:t>.</w:t>
      </w:r>
      <w:r w:rsidRPr="001908B5">
        <w:rPr>
          <w:spacing w:val="1"/>
        </w:rPr>
        <w:t xml:space="preserve"> </w:t>
      </w:r>
      <w:r w:rsidRPr="001908B5">
        <w:rPr>
          <w:spacing w:val="-1"/>
        </w:rPr>
        <w:t>t</w:t>
      </w:r>
      <w:r>
        <w:t>he</w:t>
      </w:r>
      <w:r w:rsidRPr="001908B5">
        <w:rPr>
          <w:spacing w:val="1"/>
        </w:rPr>
        <w:t xml:space="preserve"> </w:t>
      </w:r>
      <w:r w:rsidRPr="001908B5">
        <w:rPr>
          <w:spacing w:val="-1"/>
        </w:rPr>
        <w:t>st</w:t>
      </w:r>
      <w:r w:rsidRPr="001908B5">
        <w:rPr>
          <w:spacing w:val="1"/>
        </w:rPr>
        <w:t>a</w:t>
      </w:r>
      <w:r w:rsidRPr="001908B5">
        <w:rPr>
          <w:spacing w:val="-1"/>
        </w:rPr>
        <w:t>t</w:t>
      </w:r>
      <w:r>
        <w:t>us</w:t>
      </w:r>
      <w:r w:rsidRPr="001908B5">
        <w:rPr>
          <w:spacing w:val="-4"/>
        </w:rPr>
        <w:t xml:space="preserve"> </w:t>
      </w:r>
      <w:r w:rsidRPr="001908B5">
        <w:rPr>
          <w:spacing w:val="1"/>
        </w:rPr>
        <w:t>a</w:t>
      </w:r>
      <w:r w:rsidRPr="001908B5">
        <w:rPr>
          <w:spacing w:val="-2"/>
        </w:rPr>
        <w:t>n</w:t>
      </w:r>
      <w:r>
        <w:t>d</w:t>
      </w:r>
      <w:r w:rsidRPr="001908B5">
        <w:rPr>
          <w:spacing w:val="-2"/>
        </w:rPr>
        <w:t xml:space="preserve"> </w:t>
      </w:r>
      <w:r>
        <w:t>iden</w:t>
      </w:r>
      <w:r w:rsidRPr="001908B5">
        <w:rPr>
          <w:spacing w:val="-1"/>
        </w:rPr>
        <w:t>t</w:t>
      </w:r>
      <w:r>
        <w:t>i</w:t>
      </w:r>
      <w:r w:rsidRPr="001908B5">
        <w:rPr>
          <w:spacing w:val="-1"/>
        </w:rPr>
        <w:t>t</w:t>
      </w:r>
      <w:r>
        <w:t>y</w:t>
      </w:r>
      <w:r w:rsidRPr="001908B5">
        <w:rPr>
          <w:spacing w:val="-2"/>
        </w:rPr>
        <w:t xml:space="preserve"> </w:t>
      </w:r>
      <w:r>
        <w:t>of</w:t>
      </w:r>
      <w:r w:rsidRPr="001908B5">
        <w:rPr>
          <w:spacing w:val="-1"/>
        </w:rPr>
        <w:t xml:space="preserve"> </w:t>
      </w:r>
      <w:r>
        <w:t>p</w:t>
      </w:r>
      <w:r w:rsidRPr="001908B5">
        <w:rPr>
          <w:spacing w:val="1"/>
        </w:rPr>
        <w:t>r</w:t>
      </w:r>
      <w:r>
        <w:t>opo</w:t>
      </w:r>
      <w:r w:rsidRPr="001908B5">
        <w:rPr>
          <w:spacing w:val="-1"/>
        </w:rPr>
        <w:t>s</w:t>
      </w:r>
      <w:r>
        <w:t>ed</w:t>
      </w:r>
      <w:r w:rsidRPr="001908B5">
        <w:rPr>
          <w:spacing w:val="-8"/>
        </w:rPr>
        <w:t xml:space="preserve"> </w:t>
      </w:r>
      <w:r w:rsidRPr="001908B5">
        <w:rPr>
          <w:spacing w:val="-1"/>
        </w:rPr>
        <w:t>s</w:t>
      </w:r>
      <w:r>
        <w:t>pe</w:t>
      </w:r>
      <w:r w:rsidRPr="001908B5">
        <w:rPr>
          <w:spacing w:val="1"/>
        </w:rPr>
        <w:t>a</w:t>
      </w:r>
      <w:r>
        <w:t>ke</w:t>
      </w:r>
      <w:r w:rsidRPr="001908B5">
        <w:rPr>
          <w:spacing w:val="1"/>
        </w:rPr>
        <w:t>r</w:t>
      </w:r>
      <w:r>
        <w:t>s</w:t>
      </w:r>
      <w:r w:rsidRPr="001908B5">
        <w:rPr>
          <w:spacing w:val="-4"/>
        </w:rPr>
        <w:t xml:space="preserve"> </w:t>
      </w:r>
      <w:r w:rsidRPr="001908B5">
        <w:rPr>
          <w:spacing w:val="1"/>
        </w:rPr>
        <w:t>a</w:t>
      </w:r>
      <w:r>
        <w:t>nd p</w:t>
      </w:r>
      <w:r w:rsidRPr="001908B5">
        <w:rPr>
          <w:spacing w:val="1"/>
        </w:rPr>
        <w:t>ar</w:t>
      </w:r>
      <w:r w:rsidRPr="001908B5">
        <w:rPr>
          <w:spacing w:val="-1"/>
        </w:rPr>
        <w:t>t</w:t>
      </w:r>
      <w:r>
        <w:t>icip</w:t>
      </w:r>
      <w:r w:rsidRPr="001908B5">
        <w:rPr>
          <w:spacing w:val="1"/>
        </w:rPr>
        <w:t>a</w:t>
      </w:r>
      <w:r>
        <w:t>n</w:t>
      </w:r>
      <w:r w:rsidRPr="001908B5">
        <w:rPr>
          <w:spacing w:val="-1"/>
        </w:rPr>
        <w:t>ts</w:t>
      </w:r>
      <w:r w:rsidRPr="001908B5">
        <w:rPr>
          <w:spacing w:val="-7"/>
        </w:rPr>
        <w:t xml:space="preserve"> </w:t>
      </w:r>
      <w:r>
        <w:t>could</w:t>
      </w:r>
      <w:r w:rsidRPr="001908B5">
        <w:rPr>
          <w:spacing w:val="-5"/>
        </w:rPr>
        <w:t xml:space="preserve"> </w:t>
      </w:r>
      <w:r>
        <w:t>be</w:t>
      </w:r>
      <w:r w:rsidRPr="001908B5">
        <w:rPr>
          <w:spacing w:val="1"/>
        </w:rPr>
        <w:t xml:space="preserve"> </w:t>
      </w:r>
      <w:r>
        <w:t>in</w:t>
      </w:r>
      <w:r w:rsidRPr="001908B5">
        <w:rPr>
          <w:spacing w:val="-2"/>
        </w:rPr>
        <w:t>c</w:t>
      </w:r>
      <w:r>
        <w:t>luded</w:t>
      </w:r>
      <w:r w:rsidRPr="001908B5">
        <w:rPr>
          <w:spacing w:val="-5"/>
        </w:rPr>
        <w:t xml:space="preserve"> </w:t>
      </w:r>
      <w:r>
        <w:t>he</w:t>
      </w:r>
      <w:r w:rsidRPr="001908B5">
        <w:rPr>
          <w:spacing w:val="1"/>
        </w:rPr>
        <w:t>r</w:t>
      </w:r>
      <w:r>
        <w:t>e. It m</w:t>
      </w:r>
      <w:r w:rsidRPr="001908B5">
        <w:rPr>
          <w:spacing w:val="-2"/>
        </w:rPr>
        <w:t>a</w:t>
      </w:r>
      <w:r>
        <w:t>y</w:t>
      </w:r>
      <w:r w:rsidRPr="001908B5">
        <w:rPr>
          <w:spacing w:val="-3"/>
        </w:rPr>
        <w:t xml:space="preserve"> </w:t>
      </w:r>
      <w:r>
        <w:t>be</w:t>
      </w:r>
      <w:r w:rsidRPr="001908B5">
        <w:rPr>
          <w:spacing w:val="1"/>
        </w:rPr>
        <w:t xml:space="preserve"> a</w:t>
      </w:r>
      <w:r w:rsidRPr="001908B5">
        <w:rPr>
          <w:spacing w:val="-2"/>
        </w:rPr>
        <w:t>p</w:t>
      </w:r>
      <w:r>
        <w:t>p</w:t>
      </w:r>
      <w:r w:rsidRPr="001908B5">
        <w:rPr>
          <w:spacing w:val="1"/>
        </w:rPr>
        <w:t>r</w:t>
      </w:r>
      <w:r>
        <w:t>op</w:t>
      </w:r>
      <w:r w:rsidRPr="001908B5">
        <w:rPr>
          <w:spacing w:val="1"/>
        </w:rPr>
        <w:t>r</w:t>
      </w:r>
      <w:r>
        <w:t>i</w:t>
      </w:r>
      <w:r w:rsidRPr="001908B5">
        <w:rPr>
          <w:spacing w:val="1"/>
        </w:rPr>
        <w:t>a</w:t>
      </w:r>
      <w:r w:rsidRPr="001908B5">
        <w:rPr>
          <w:spacing w:val="-1"/>
        </w:rPr>
        <w:t>t</w:t>
      </w:r>
      <w:r>
        <w:t>e</w:t>
      </w:r>
      <w:r w:rsidRPr="001908B5">
        <w:rPr>
          <w:spacing w:val="-5"/>
        </w:rPr>
        <w:t xml:space="preserve"> </w:t>
      </w:r>
      <w:r w:rsidRPr="001908B5">
        <w:rPr>
          <w:spacing w:val="-1"/>
        </w:rPr>
        <w:t>t</w:t>
      </w:r>
      <w:r>
        <w:t>o</w:t>
      </w:r>
      <w:r w:rsidRPr="001908B5">
        <w:rPr>
          <w:spacing w:val="-1"/>
        </w:rPr>
        <w:t xml:space="preserve"> </w:t>
      </w:r>
      <w:r>
        <w:t>li</w:t>
      </w:r>
      <w:r w:rsidRPr="001908B5">
        <w:rPr>
          <w:spacing w:val="-1"/>
        </w:rPr>
        <w:t>s</w:t>
      </w:r>
      <w:r>
        <w:t>t po</w:t>
      </w:r>
      <w:r w:rsidRPr="001908B5">
        <w:rPr>
          <w:spacing w:val="-1"/>
        </w:rPr>
        <w:t>t</w:t>
      </w:r>
      <w:r>
        <w:t>en</w:t>
      </w:r>
      <w:r w:rsidRPr="001908B5">
        <w:rPr>
          <w:spacing w:val="-1"/>
        </w:rPr>
        <w:t>t</w:t>
      </w:r>
      <w:r>
        <w:t>i</w:t>
      </w:r>
      <w:r w:rsidRPr="001908B5">
        <w:rPr>
          <w:spacing w:val="1"/>
        </w:rPr>
        <w:t>a</w:t>
      </w:r>
      <w:r>
        <w:t>l p</w:t>
      </w:r>
      <w:r w:rsidRPr="001908B5">
        <w:rPr>
          <w:spacing w:val="1"/>
        </w:rPr>
        <w:t>ar</w:t>
      </w:r>
      <w:r w:rsidRPr="001908B5">
        <w:rPr>
          <w:spacing w:val="-1"/>
        </w:rPr>
        <w:t>t</w:t>
      </w:r>
      <w:r>
        <w:t>icip</w:t>
      </w:r>
      <w:r w:rsidRPr="001908B5">
        <w:rPr>
          <w:spacing w:val="1"/>
        </w:rPr>
        <w:t>a</w:t>
      </w:r>
      <w:r>
        <w:t>n</w:t>
      </w:r>
      <w:r w:rsidRPr="001908B5">
        <w:rPr>
          <w:spacing w:val="-1"/>
        </w:rPr>
        <w:t>t</w:t>
      </w:r>
      <w:r>
        <w:t>s</w:t>
      </w:r>
      <w:r w:rsidRPr="001908B5">
        <w:rPr>
          <w:spacing w:val="-7"/>
        </w:rPr>
        <w:t xml:space="preserve"> </w:t>
      </w:r>
      <w:r>
        <w:t>for</w:t>
      </w:r>
      <w:r w:rsidRPr="001908B5">
        <w:rPr>
          <w:spacing w:val="-2"/>
        </w:rPr>
        <w:t xml:space="preserve"> </w:t>
      </w:r>
      <w:r>
        <w:t>individ</w:t>
      </w:r>
      <w:r w:rsidRPr="001908B5">
        <w:rPr>
          <w:spacing w:val="-2"/>
        </w:rPr>
        <w:t>u</w:t>
      </w:r>
      <w:r w:rsidRPr="001908B5">
        <w:rPr>
          <w:spacing w:val="1"/>
        </w:rPr>
        <w:t>a</w:t>
      </w:r>
      <w:r>
        <w:t>l</w:t>
      </w:r>
      <w:r w:rsidRPr="001908B5">
        <w:rPr>
          <w:spacing w:val="-6"/>
        </w:rPr>
        <w:t xml:space="preserve"> </w:t>
      </w:r>
      <w:r w:rsidRPr="001908B5">
        <w:rPr>
          <w:spacing w:val="-1"/>
        </w:rPr>
        <w:t>s</w:t>
      </w:r>
      <w:r>
        <w:t>emin</w:t>
      </w:r>
      <w:r w:rsidRPr="001908B5">
        <w:rPr>
          <w:spacing w:val="1"/>
        </w:rPr>
        <w:t>ar</w:t>
      </w:r>
      <w:r>
        <w:t>s</w:t>
      </w:r>
      <w:r w:rsidRPr="001908B5">
        <w:rPr>
          <w:spacing w:val="-7"/>
        </w:rPr>
        <w:t xml:space="preserve"> </w:t>
      </w:r>
      <w:r>
        <w:t>if focu</w:t>
      </w:r>
      <w:r w:rsidRPr="001908B5">
        <w:rPr>
          <w:spacing w:val="-1"/>
        </w:rPr>
        <w:t>s</w:t>
      </w:r>
      <w:r>
        <w:t>ed</w:t>
      </w:r>
      <w:r w:rsidRPr="001908B5">
        <w:rPr>
          <w:spacing w:val="-6"/>
        </w:rPr>
        <w:t xml:space="preserve"> </w:t>
      </w:r>
      <w:r>
        <w:t>on</w:t>
      </w:r>
      <w:r w:rsidRPr="001908B5">
        <w:rPr>
          <w:spacing w:val="-1"/>
        </w:rPr>
        <w:t xml:space="preserve"> </w:t>
      </w:r>
      <w:r>
        <w:t>a</w:t>
      </w:r>
      <w:r w:rsidRPr="001908B5">
        <w:rPr>
          <w:spacing w:val="-2"/>
        </w:rPr>
        <w:t xml:space="preserve"> </w:t>
      </w:r>
      <w:r>
        <w:t>p</w:t>
      </w:r>
      <w:r w:rsidRPr="001908B5">
        <w:rPr>
          <w:spacing w:val="1"/>
        </w:rPr>
        <w:t>ar</w:t>
      </w:r>
      <w:r w:rsidRPr="001908B5">
        <w:rPr>
          <w:spacing w:val="-1"/>
        </w:rPr>
        <w:t>t</w:t>
      </w:r>
      <w:r>
        <w:t>icul</w:t>
      </w:r>
      <w:r w:rsidRPr="001908B5">
        <w:rPr>
          <w:spacing w:val="-2"/>
        </w:rPr>
        <w:t>a</w:t>
      </w:r>
      <w:r>
        <w:t>r</w:t>
      </w:r>
      <w:r w:rsidRPr="001908B5">
        <w:rPr>
          <w:spacing w:val="-3"/>
        </w:rPr>
        <w:t xml:space="preserve"> </w:t>
      </w:r>
      <w:r w:rsidRPr="001908B5">
        <w:rPr>
          <w:spacing w:val="-1"/>
        </w:rPr>
        <w:t>t</w:t>
      </w:r>
      <w:r>
        <w:t xml:space="preserve">heme. </w:t>
      </w:r>
      <w:r w:rsidRPr="001908B5">
        <w:rPr>
          <w:spacing w:val="-1"/>
        </w:rPr>
        <w:t>T</w:t>
      </w:r>
      <w:r>
        <w:t>he</w:t>
      </w:r>
      <w:r w:rsidRPr="001908B5">
        <w:rPr>
          <w:spacing w:val="1"/>
        </w:rPr>
        <w:t xml:space="preserve"> </w:t>
      </w:r>
      <w:r>
        <w:t>li</w:t>
      </w:r>
      <w:r w:rsidRPr="001908B5">
        <w:rPr>
          <w:spacing w:val="-4"/>
        </w:rPr>
        <w:t>s</w:t>
      </w:r>
      <w:r w:rsidRPr="001908B5">
        <w:rPr>
          <w:spacing w:val="-1"/>
        </w:rPr>
        <w:t>t</w:t>
      </w:r>
      <w:r>
        <w:t>s</w:t>
      </w:r>
      <w:r w:rsidRPr="001908B5">
        <w:rPr>
          <w:spacing w:val="-1"/>
        </w:rPr>
        <w:t xml:space="preserve"> </w:t>
      </w:r>
      <w:r>
        <w:t>m</w:t>
      </w:r>
      <w:r w:rsidRPr="001908B5">
        <w:rPr>
          <w:spacing w:val="1"/>
        </w:rPr>
        <w:t>a</w:t>
      </w:r>
      <w:r>
        <w:t>y</w:t>
      </w:r>
      <w:r w:rsidRPr="001908B5">
        <w:rPr>
          <w:spacing w:val="-3"/>
        </w:rPr>
        <w:t xml:space="preserve"> </w:t>
      </w:r>
      <w:r>
        <w:t>be indic</w:t>
      </w:r>
      <w:r w:rsidRPr="001908B5">
        <w:rPr>
          <w:spacing w:val="1"/>
        </w:rPr>
        <w:t>a</w:t>
      </w:r>
      <w:r w:rsidRPr="001908B5">
        <w:rPr>
          <w:spacing w:val="-1"/>
        </w:rPr>
        <w:t>t</w:t>
      </w:r>
      <w:r>
        <w:t>ive</w:t>
      </w:r>
      <w:r w:rsidRPr="001908B5">
        <w:rPr>
          <w:spacing w:val="-1"/>
        </w:rPr>
        <w:t xml:space="preserve"> r</w:t>
      </w:r>
      <w:r w:rsidRPr="001908B5">
        <w:rPr>
          <w:spacing w:val="1"/>
        </w:rPr>
        <w:t>a</w:t>
      </w:r>
      <w:r w:rsidRPr="001908B5">
        <w:rPr>
          <w:spacing w:val="-1"/>
        </w:rPr>
        <w:t>t</w:t>
      </w:r>
      <w:r>
        <w:t>her</w:t>
      </w:r>
      <w:r w:rsidRPr="001908B5">
        <w:rPr>
          <w:spacing w:val="-1"/>
        </w:rPr>
        <w:t xml:space="preserve"> t</w:t>
      </w:r>
      <w:r>
        <w:t>h</w:t>
      </w:r>
      <w:r w:rsidRPr="001908B5">
        <w:rPr>
          <w:spacing w:val="1"/>
        </w:rPr>
        <w:t>a</w:t>
      </w:r>
      <w:r>
        <w:t>n</w:t>
      </w:r>
      <w:r w:rsidRPr="001908B5">
        <w:rPr>
          <w:spacing w:val="-3"/>
        </w:rPr>
        <w:t xml:space="preserve"> </w:t>
      </w:r>
      <w:r>
        <w:t xml:space="preserve">a </w:t>
      </w:r>
      <w:r w:rsidRPr="001908B5">
        <w:rPr>
          <w:spacing w:val="-2"/>
        </w:rPr>
        <w:t>c</w:t>
      </w:r>
      <w:r>
        <w:t>omp</w:t>
      </w:r>
      <w:r w:rsidRPr="001908B5">
        <w:rPr>
          <w:spacing w:val="1"/>
        </w:rPr>
        <w:t>r</w:t>
      </w:r>
      <w:r>
        <w:t>ehen</w:t>
      </w:r>
      <w:r w:rsidRPr="001908B5">
        <w:rPr>
          <w:spacing w:val="-1"/>
        </w:rPr>
        <w:t>s</w:t>
      </w:r>
      <w:r>
        <w:t>ive</w:t>
      </w:r>
      <w:r w:rsidRPr="001908B5">
        <w:rPr>
          <w:spacing w:val="-5"/>
        </w:rPr>
        <w:t xml:space="preserve"> </w:t>
      </w:r>
      <w:r>
        <w:t>li</w:t>
      </w:r>
      <w:r w:rsidRPr="001908B5">
        <w:rPr>
          <w:spacing w:val="-1"/>
        </w:rPr>
        <w:t>s</w:t>
      </w:r>
      <w:r>
        <w:t>t of</w:t>
      </w:r>
      <w:r w:rsidRPr="001908B5">
        <w:rPr>
          <w:spacing w:val="-1"/>
        </w:rPr>
        <w:t xml:space="preserve"> </w:t>
      </w:r>
      <w:r>
        <w:t>individu</w:t>
      </w:r>
      <w:r w:rsidRPr="001908B5">
        <w:rPr>
          <w:spacing w:val="1"/>
        </w:rPr>
        <w:t>a</w:t>
      </w:r>
      <w:r>
        <w:t>l</w:t>
      </w:r>
      <w:r w:rsidRPr="001908B5">
        <w:rPr>
          <w:spacing w:val="-2"/>
        </w:rPr>
        <w:t xml:space="preserve"> </w:t>
      </w:r>
      <w:r>
        <w:t>p</w:t>
      </w:r>
      <w:r w:rsidRPr="001908B5">
        <w:rPr>
          <w:spacing w:val="-2"/>
        </w:rPr>
        <w:t>a</w:t>
      </w:r>
      <w:r w:rsidRPr="001908B5">
        <w:rPr>
          <w:spacing w:val="1"/>
        </w:rPr>
        <w:t>r</w:t>
      </w:r>
      <w:r w:rsidRPr="001908B5">
        <w:rPr>
          <w:spacing w:val="-1"/>
        </w:rPr>
        <w:t>t</w:t>
      </w:r>
      <w:r>
        <w:t>icip</w:t>
      </w:r>
      <w:r w:rsidRPr="001908B5">
        <w:rPr>
          <w:spacing w:val="1"/>
        </w:rPr>
        <w:t>a</w:t>
      </w:r>
      <w:r>
        <w:t>n</w:t>
      </w:r>
      <w:r w:rsidRPr="001908B5">
        <w:rPr>
          <w:spacing w:val="-1"/>
        </w:rPr>
        <w:t>ts</w:t>
      </w:r>
      <w:r>
        <w:t>;</w:t>
      </w:r>
      <w:r w:rsidRPr="001908B5">
        <w:rPr>
          <w:spacing w:val="-3"/>
        </w:rPr>
        <w:t xml:space="preserve"> </w:t>
      </w:r>
      <w:r>
        <w:t>whe</w:t>
      </w:r>
      <w:r w:rsidRPr="001908B5">
        <w:rPr>
          <w:spacing w:val="-1"/>
        </w:rPr>
        <w:t>r</w:t>
      </w:r>
      <w:r>
        <w:t xml:space="preserve">e </w:t>
      </w:r>
      <w:r w:rsidRPr="001908B5">
        <w:rPr>
          <w:spacing w:val="1"/>
        </w:rPr>
        <w:t>a</w:t>
      </w:r>
      <w:r>
        <w:t>pp</w:t>
      </w:r>
      <w:r w:rsidRPr="001908B5">
        <w:rPr>
          <w:spacing w:val="1"/>
        </w:rPr>
        <w:t>r</w:t>
      </w:r>
      <w:r>
        <w:t>op</w:t>
      </w:r>
      <w:r w:rsidRPr="001908B5">
        <w:rPr>
          <w:spacing w:val="1"/>
        </w:rPr>
        <w:t>r</w:t>
      </w:r>
      <w:r>
        <w:t>i</w:t>
      </w:r>
      <w:r w:rsidRPr="001908B5">
        <w:rPr>
          <w:spacing w:val="1"/>
        </w:rPr>
        <w:t>a</w:t>
      </w:r>
      <w:r w:rsidRPr="001908B5">
        <w:rPr>
          <w:spacing w:val="-1"/>
        </w:rPr>
        <w:t>t</w:t>
      </w:r>
      <w:r>
        <w:t>e</w:t>
      </w:r>
      <w:r w:rsidRPr="001908B5">
        <w:rPr>
          <w:spacing w:val="-8"/>
        </w:rPr>
        <w:t xml:space="preserve"> </w:t>
      </w:r>
      <w:r>
        <w:t>de</w:t>
      </w:r>
      <w:r w:rsidRPr="001908B5">
        <w:rPr>
          <w:spacing w:val="-1"/>
        </w:rPr>
        <w:t>t</w:t>
      </w:r>
      <w:r w:rsidRPr="001908B5">
        <w:rPr>
          <w:spacing w:val="-2"/>
        </w:rPr>
        <w:t>a</w:t>
      </w:r>
      <w:r>
        <w:t>ils</w:t>
      </w:r>
      <w:r w:rsidRPr="001908B5">
        <w:rPr>
          <w:spacing w:val="-4"/>
        </w:rPr>
        <w:t xml:space="preserve"> </w:t>
      </w:r>
      <w:r>
        <w:t>of</w:t>
      </w:r>
      <w:r w:rsidRPr="001908B5">
        <w:rPr>
          <w:spacing w:val="-1"/>
        </w:rPr>
        <w:t xml:space="preserve"> t</w:t>
      </w:r>
      <w:r>
        <w:t>he</w:t>
      </w:r>
      <w:r w:rsidRPr="001908B5">
        <w:rPr>
          <w:spacing w:val="1"/>
        </w:rPr>
        <w:t xml:space="preserve"> </w:t>
      </w:r>
      <w:r>
        <w:t>commi</w:t>
      </w:r>
      <w:r w:rsidRPr="001908B5">
        <w:rPr>
          <w:spacing w:val="-1"/>
        </w:rPr>
        <w:t>t</w:t>
      </w:r>
      <w:r>
        <w:t>ment</w:t>
      </w:r>
      <w:r w:rsidRPr="001908B5">
        <w:rPr>
          <w:spacing w:val="-8"/>
        </w:rPr>
        <w:t xml:space="preserve"> </w:t>
      </w:r>
      <w:r>
        <w:t>of</w:t>
      </w:r>
      <w:r w:rsidRPr="001908B5">
        <w:rPr>
          <w:spacing w:val="-1"/>
        </w:rPr>
        <w:t xml:space="preserve"> </w:t>
      </w:r>
      <w:r>
        <w:t>individu</w:t>
      </w:r>
      <w:r w:rsidRPr="001908B5">
        <w:rPr>
          <w:spacing w:val="1"/>
        </w:rPr>
        <w:t>a</w:t>
      </w:r>
      <w:r>
        <w:t>ls</w:t>
      </w:r>
      <w:r w:rsidRPr="001908B5">
        <w:rPr>
          <w:spacing w:val="-5"/>
        </w:rPr>
        <w:t xml:space="preserve"> </w:t>
      </w:r>
      <w:r w:rsidRPr="001908B5">
        <w:rPr>
          <w:spacing w:val="-1"/>
        </w:rPr>
        <w:t>s</w:t>
      </w:r>
      <w:r>
        <w:t>hould</w:t>
      </w:r>
      <w:r w:rsidRPr="001908B5">
        <w:rPr>
          <w:spacing w:val="-5"/>
        </w:rPr>
        <w:t xml:space="preserve"> </w:t>
      </w:r>
      <w:r>
        <w:t>be</w:t>
      </w:r>
      <w:r w:rsidRPr="001908B5">
        <w:rPr>
          <w:spacing w:val="1"/>
        </w:rPr>
        <w:t xml:space="preserve"> </w:t>
      </w:r>
      <w:r>
        <w:t>included.</w:t>
      </w:r>
    </w:p>
    <w:p w14:paraId="11E344CB" w14:textId="3C82612B" w:rsidR="007608E9" w:rsidRPr="004B5A81" w:rsidRDefault="007608E9" w:rsidP="003928E5">
      <w:pPr>
        <w:pStyle w:val="ListParagraph"/>
        <w:ind w:left="0"/>
      </w:pPr>
      <w:r>
        <w:br/>
      </w:r>
      <w:bookmarkStart w:id="111" w:name="_Toc297804017"/>
      <w:bookmarkStart w:id="112" w:name="_Toc298853228"/>
      <w:bookmarkStart w:id="113" w:name="_Toc329682464"/>
      <w:bookmarkStart w:id="114" w:name="_Toc336423458"/>
      <w:bookmarkStart w:id="115" w:name="_Toc349307783"/>
      <w:bookmarkStart w:id="116" w:name="_Toc519251853"/>
      <w:r w:rsidRPr="007608E9">
        <w:rPr>
          <w:spacing w:val="-1"/>
        </w:rPr>
        <w:t>T</w:t>
      </w:r>
      <w:r>
        <w:t>his</w:t>
      </w:r>
      <w:r w:rsidRPr="007608E9">
        <w:rPr>
          <w:spacing w:val="-1"/>
        </w:rPr>
        <w:t xml:space="preserve"> s</w:t>
      </w:r>
      <w:r>
        <w:t>ec</w:t>
      </w:r>
      <w:r w:rsidRPr="007608E9">
        <w:rPr>
          <w:spacing w:val="-1"/>
        </w:rPr>
        <w:t>t</w:t>
      </w:r>
      <w:r>
        <w:t>ion</w:t>
      </w:r>
      <w:r w:rsidRPr="007608E9">
        <w:rPr>
          <w:spacing w:val="-3"/>
        </w:rPr>
        <w:t xml:space="preserve"> </w:t>
      </w:r>
      <w:r w:rsidRPr="007608E9">
        <w:rPr>
          <w:spacing w:val="-1"/>
        </w:rPr>
        <w:t>s</w:t>
      </w:r>
      <w:r w:rsidRPr="007608E9">
        <w:rPr>
          <w:spacing w:val="2"/>
        </w:rPr>
        <w:t>h</w:t>
      </w:r>
      <w:r>
        <w:t>ould</w:t>
      </w:r>
      <w:r w:rsidRPr="007608E9">
        <w:rPr>
          <w:spacing w:val="-3"/>
        </w:rPr>
        <w:t xml:space="preserve"> </w:t>
      </w:r>
      <w:r w:rsidRPr="007608E9">
        <w:rPr>
          <w:spacing w:val="1"/>
        </w:rPr>
        <w:t>a</w:t>
      </w:r>
      <w:r>
        <w:t>l</w:t>
      </w:r>
      <w:r w:rsidRPr="007608E9">
        <w:rPr>
          <w:spacing w:val="-1"/>
        </w:rPr>
        <w:t>s</w:t>
      </w:r>
      <w:r>
        <w:t>o</w:t>
      </w:r>
      <w:r w:rsidRPr="007608E9">
        <w:rPr>
          <w:spacing w:val="-3"/>
        </w:rPr>
        <w:t xml:space="preserve"> </w:t>
      </w:r>
      <w:r>
        <w:t>include</w:t>
      </w:r>
      <w:r w:rsidRPr="007608E9">
        <w:rPr>
          <w:spacing w:val="-5"/>
        </w:rPr>
        <w:t xml:space="preserve"> </w:t>
      </w:r>
      <w:r>
        <w:t>pl</w:t>
      </w:r>
      <w:r w:rsidRPr="007608E9">
        <w:rPr>
          <w:spacing w:val="1"/>
        </w:rPr>
        <w:t>a</w:t>
      </w:r>
      <w:r>
        <w:t>ns</w:t>
      </w:r>
      <w:r w:rsidRPr="007608E9">
        <w:rPr>
          <w:spacing w:val="-3"/>
        </w:rPr>
        <w:t xml:space="preserve"> </w:t>
      </w:r>
      <w:r>
        <w:t>for</w:t>
      </w:r>
      <w:r w:rsidRPr="007608E9">
        <w:rPr>
          <w:spacing w:val="-2"/>
        </w:rPr>
        <w:t xml:space="preserve"> </w:t>
      </w:r>
      <w:r w:rsidRPr="00292AAE">
        <w:t>publi</w:t>
      </w:r>
      <w:r w:rsidRPr="007608E9">
        <w:rPr>
          <w:spacing w:val="-2"/>
        </w:rPr>
        <w:t>c</w:t>
      </w:r>
      <w:r w:rsidRPr="00292AAE">
        <w:t>i</w:t>
      </w:r>
      <w:r w:rsidRPr="007608E9">
        <w:rPr>
          <w:spacing w:val="-1"/>
        </w:rPr>
        <w:t>t</w:t>
      </w:r>
      <w:r w:rsidRPr="00292AAE">
        <w:t>y</w:t>
      </w:r>
      <w:r w:rsidRPr="007608E9">
        <w:rPr>
          <w:spacing w:val="-1"/>
        </w:rPr>
        <w:t xml:space="preserve"> </w:t>
      </w:r>
      <w:r w:rsidRPr="00292AAE">
        <w:t>of</w:t>
      </w:r>
      <w:r w:rsidRPr="007608E9">
        <w:rPr>
          <w:spacing w:val="-1"/>
        </w:rPr>
        <w:t xml:space="preserve"> t</w:t>
      </w:r>
      <w:r w:rsidRPr="00292AAE">
        <w:t>he</w:t>
      </w:r>
      <w:r w:rsidRPr="007608E9">
        <w:rPr>
          <w:spacing w:val="1"/>
        </w:rPr>
        <w:t xml:space="preserve"> </w:t>
      </w:r>
      <w:r w:rsidRPr="007608E9">
        <w:rPr>
          <w:spacing w:val="-1"/>
        </w:rPr>
        <w:t>s</w:t>
      </w:r>
      <w:r w:rsidRPr="00292AAE">
        <w:t>emin</w:t>
      </w:r>
      <w:r w:rsidRPr="007608E9">
        <w:rPr>
          <w:spacing w:val="1"/>
        </w:rPr>
        <w:t>ar</w:t>
      </w:r>
      <w:r w:rsidRPr="007608E9">
        <w:rPr>
          <w:spacing w:val="-1"/>
        </w:rPr>
        <w:t>s or network activities</w:t>
      </w:r>
      <w:r>
        <w:t>,</w:t>
      </w:r>
      <w:r w:rsidRPr="007608E9">
        <w:rPr>
          <w:spacing w:val="-7"/>
        </w:rPr>
        <w:t xml:space="preserve"> </w:t>
      </w:r>
      <w:r w:rsidRPr="007608E9">
        <w:rPr>
          <w:spacing w:val="1"/>
        </w:rPr>
        <w:t>a</w:t>
      </w:r>
      <w:r>
        <w:t>nd</w:t>
      </w:r>
      <w:r w:rsidRPr="007608E9">
        <w:rPr>
          <w:spacing w:val="-3"/>
        </w:rPr>
        <w:t xml:space="preserve"> </w:t>
      </w:r>
      <w:r w:rsidRPr="007608E9">
        <w:rPr>
          <w:spacing w:val="1"/>
        </w:rPr>
        <w:t>a</w:t>
      </w:r>
      <w:r>
        <w:t>ny</w:t>
      </w:r>
      <w:r w:rsidRPr="007608E9">
        <w:rPr>
          <w:spacing w:val="-4"/>
        </w:rPr>
        <w:t xml:space="preserve"> </w:t>
      </w:r>
      <w:r>
        <w:t>follow</w:t>
      </w:r>
      <w:r w:rsidRPr="007608E9">
        <w:rPr>
          <w:spacing w:val="-1"/>
        </w:rPr>
        <w:t>-</w:t>
      </w:r>
      <w:r>
        <w:t>up</w:t>
      </w:r>
      <w:r w:rsidRPr="007608E9">
        <w:rPr>
          <w:spacing w:val="-3"/>
        </w:rPr>
        <w:t xml:space="preserve"> </w:t>
      </w:r>
      <w:r w:rsidRPr="007608E9">
        <w:rPr>
          <w:spacing w:val="1"/>
        </w:rPr>
        <w:t>a</w:t>
      </w:r>
      <w:r>
        <w:t>c</w:t>
      </w:r>
      <w:r w:rsidRPr="007608E9">
        <w:rPr>
          <w:spacing w:val="-1"/>
        </w:rPr>
        <w:t>t</w:t>
      </w:r>
      <w:r>
        <w:t>ion for</w:t>
      </w:r>
      <w:r w:rsidRPr="007608E9">
        <w:rPr>
          <w:spacing w:val="-2"/>
        </w:rPr>
        <w:t xml:space="preserve"> </w:t>
      </w:r>
      <w:r>
        <w:t>m</w:t>
      </w:r>
      <w:r w:rsidRPr="007608E9">
        <w:rPr>
          <w:spacing w:val="1"/>
        </w:rPr>
        <w:t>a</w:t>
      </w:r>
      <w:r>
        <w:t>in</w:t>
      </w:r>
      <w:r w:rsidRPr="007608E9">
        <w:rPr>
          <w:spacing w:val="-1"/>
        </w:rPr>
        <w:t>t</w:t>
      </w:r>
      <w:r w:rsidRPr="007608E9">
        <w:rPr>
          <w:spacing w:val="1"/>
        </w:rPr>
        <w:t>a</w:t>
      </w:r>
      <w:r>
        <w:t>ining</w:t>
      </w:r>
      <w:r w:rsidRPr="007608E9">
        <w:rPr>
          <w:spacing w:val="-7"/>
        </w:rPr>
        <w:t xml:space="preserve"> </w:t>
      </w:r>
      <w:r>
        <w:t>con</w:t>
      </w:r>
      <w:r w:rsidRPr="007608E9">
        <w:rPr>
          <w:spacing w:val="-1"/>
        </w:rPr>
        <w:t>t</w:t>
      </w:r>
      <w:r w:rsidRPr="007608E9">
        <w:rPr>
          <w:spacing w:val="1"/>
        </w:rPr>
        <w:t>a</w:t>
      </w:r>
      <w:r>
        <w:t>ct</w:t>
      </w:r>
      <w:r w:rsidRPr="007608E9">
        <w:rPr>
          <w:spacing w:val="-7"/>
        </w:rPr>
        <w:t xml:space="preserve"> </w:t>
      </w:r>
      <w:r>
        <w:t>wi</w:t>
      </w:r>
      <w:r w:rsidRPr="007608E9">
        <w:rPr>
          <w:spacing w:val="-1"/>
        </w:rPr>
        <w:t>t</w:t>
      </w:r>
      <w:r>
        <w:t xml:space="preserve">h </w:t>
      </w:r>
      <w:r w:rsidRPr="007608E9">
        <w:rPr>
          <w:spacing w:val="-1"/>
        </w:rPr>
        <w:t>t</w:t>
      </w:r>
      <w:r>
        <w:t>he</w:t>
      </w:r>
      <w:r w:rsidRPr="007608E9">
        <w:rPr>
          <w:spacing w:val="1"/>
        </w:rPr>
        <w:t xml:space="preserve"> </w:t>
      </w:r>
      <w:r>
        <w:t>p</w:t>
      </w:r>
      <w:r w:rsidRPr="007608E9">
        <w:rPr>
          <w:spacing w:val="1"/>
        </w:rPr>
        <w:t>ar</w:t>
      </w:r>
      <w:r w:rsidRPr="007608E9">
        <w:rPr>
          <w:spacing w:val="-1"/>
        </w:rPr>
        <w:t>t</w:t>
      </w:r>
      <w:r>
        <w:t>icip</w:t>
      </w:r>
      <w:r w:rsidRPr="007608E9">
        <w:rPr>
          <w:spacing w:val="1"/>
        </w:rPr>
        <w:t>a</w:t>
      </w:r>
      <w:r>
        <w:t>n</w:t>
      </w:r>
      <w:r w:rsidRPr="007608E9">
        <w:rPr>
          <w:spacing w:val="-1"/>
        </w:rPr>
        <w:t>ts</w:t>
      </w:r>
      <w:r>
        <w:t>.</w:t>
      </w:r>
    </w:p>
    <w:p w14:paraId="451C21C9" w14:textId="77777777" w:rsidR="00DE712E" w:rsidRDefault="00DE712E" w:rsidP="00B722A4"/>
    <w:p w14:paraId="68525925" w14:textId="6D2DC02A" w:rsidR="00B722A4" w:rsidRDefault="00B722A4" w:rsidP="00B722A4">
      <w:pPr>
        <w:pStyle w:val="Heading3"/>
      </w:pPr>
      <w:bookmarkStart w:id="117" w:name="_Toc33026636"/>
      <w:r>
        <w:t>Ireland Budget Form</w:t>
      </w:r>
      <w:bookmarkEnd w:id="117"/>
    </w:p>
    <w:p w14:paraId="78C8D545" w14:textId="6052ECC6" w:rsidR="00DE712E" w:rsidRDefault="00DE712E" w:rsidP="00B722A4">
      <w:pPr>
        <w:rPr>
          <w:b/>
        </w:rPr>
      </w:pPr>
      <w:r w:rsidRPr="00A751AC">
        <w:t xml:space="preserve">All </w:t>
      </w:r>
      <w:r>
        <w:t xml:space="preserve">networking </w:t>
      </w:r>
      <w:r w:rsidRPr="00A751AC">
        <w:t xml:space="preserve">costs </w:t>
      </w:r>
      <w:r>
        <w:t>attributable to the</w:t>
      </w:r>
      <w:r w:rsidRPr="007163ED">
        <w:t xml:space="preserve"> Irish </w:t>
      </w:r>
      <w:r>
        <w:t>component of the project</w:t>
      </w:r>
      <w:r w:rsidRPr="00A751AC">
        <w:t xml:space="preserve"> must be listed in the </w:t>
      </w:r>
      <w:r>
        <w:t xml:space="preserve">Ireland </w:t>
      </w:r>
      <w:r w:rsidR="00B722A4">
        <w:t>B</w:t>
      </w:r>
      <w:r w:rsidRPr="00A751AC">
        <w:t xml:space="preserve">udget </w:t>
      </w:r>
      <w:r w:rsidR="00B722A4">
        <w:t>F</w:t>
      </w:r>
      <w:r w:rsidRPr="00A751AC">
        <w:t>orm</w:t>
      </w:r>
      <w:r>
        <w:t>,</w:t>
      </w:r>
      <w:r w:rsidRPr="007163ED">
        <w:t xml:space="preserve"> </w:t>
      </w:r>
      <w:r w:rsidRPr="00A751AC">
        <w:t xml:space="preserve">under the relevant headings. These costs cannot exceed </w:t>
      </w:r>
      <w:r>
        <w:rPr>
          <w:rStyle w:val="e24kjd"/>
          <w:color w:val="222222"/>
          <w:szCs w:val="24"/>
        </w:rPr>
        <w:t>€</w:t>
      </w:r>
      <w:r w:rsidRPr="00A751AC">
        <w:t>1</w:t>
      </w:r>
      <w:r>
        <w:t>1</w:t>
      </w:r>
      <w:r w:rsidRPr="00A751AC">
        <w:t>,</w:t>
      </w:r>
      <w:r>
        <w:t>8</w:t>
      </w:r>
      <w:r w:rsidRPr="00A751AC">
        <w:t>00.</w:t>
      </w:r>
      <w:r>
        <w:rPr>
          <w:b/>
        </w:rPr>
        <w:t xml:space="preserve"> </w:t>
      </w:r>
    </w:p>
    <w:p w14:paraId="080C3DD6" w14:textId="77777777" w:rsidR="00B722A4" w:rsidRPr="001A5C06" w:rsidRDefault="00B722A4" w:rsidP="00B722A4">
      <w:pPr>
        <w:rPr>
          <w:b/>
        </w:rPr>
      </w:pPr>
    </w:p>
    <w:p w14:paraId="4BAAB293" w14:textId="58ACDEB5" w:rsidR="00DE712E" w:rsidRDefault="00DE712E" w:rsidP="00B722A4">
      <w:r w:rsidRPr="00047E3A">
        <w:t xml:space="preserve">The </w:t>
      </w:r>
      <w:r>
        <w:t>Irish Co-PI</w:t>
      </w:r>
      <w:r w:rsidRPr="00047E3A">
        <w:t xml:space="preserve"> </w:t>
      </w:r>
      <w:r>
        <w:t>is</w:t>
      </w:r>
      <w:r w:rsidRPr="00047E3A">
        <w:t xml:space="preserve"> responsible for th</w:t>
      </w:r>
      <w:r>
        <w:t>e completion of this attachment.</w:t>
      </w:r>
    </w:p>
    <w:p w14:paraId="7AE8A6C8" w14:textId="77777777" w:rsidR="00B722A4" w:rsidRPr="00047E3A" w:rsidRDefault="00B722A4" w:rsidP="00B722A4"/>
    <w:p w14:paraId="6E918AA4" w14:textId="4A534F7A" w:rsidR="00DE712E" w:rsidRDefault="00DE712E" w:rsidP="00B722A4">
      <w:r w:rsidRPr="00047E3A">
        <w:t xml:space="preserve">The Budget Form should detail all costs associated </w:t>
      </w:r>
      <w:r>
        <w:t>with the</w:t>
      </w:r>
      <w:r w:rsidRPr="00047E3A">
        <w:t xml:space="preserve"> ROI researchers in the relevant tables. Genuine joint costs should be evenly divided </w:t>
      </w:r>
      <w:r>
        <w:t xml:space="preserve">in the appropriate table </w:t>
      </w:r>
      <w:r w:rsidRPr="00047E3A">
        <w:t>with 50% of the overall item cost</w:t>
      </w:r>
      <w:r>
        <w:t xml:space="preserve"> detailed in the budget table and the other </w:t>
      </w:r>
      <w:r w:rsidRPr="00047E3A">
        <w:t xml:space="preserve">50% </w:t>
      </w:r>
      <w:r>
        <w:t>attributed to the UK and inserted into the Je-S form</w:t>
      </w:r>
      <w:r w:rsidRPr="00047E3A">
        <w:t xml:space="preserve">. If the project team considers a collaborative cost to be more </w:t>
      </w:r>
      <w:r w:rsidRPr="00047E3A">
        <w:lastRenderedPageBreak/>
        <w:t xml:space="preserve">beneficial to one side than the other, they can divide the cost as to how they deem appropriate. </w:t>
      </w:r>
    </w:p>
    <w:p w14:paraId="791CC8DE" w14:textId="77777777" w:rsidR="00B722A4" w:rsidRDefault="00B722A4" w:rsidP="00B722A4"/>
    <w:p w14:paraId="60809C3A" w14:textId="3D3C4884" w:rsidR="00DE712E" w:rsidRDefault="00DE712E" w:rsidP="00DE712E">
      <w:pPr>
        <w:rPr>
          <w:rFonts w:cs="Calibri"/>
          <w:szCs w:val="24"/>
        </w:rPr>
      </w:pPr>
      <w:r w:rsidRPr="00346C19">
        <w:rPr>
          <w:rFonts w:cs="Calibri"/>
          <w:szCs w:val="24"/>
        </w:rPr>
        <w:t xml:space="preserve">As outlined in the call specification document, the following costs are </w:t>
      </w:r>
      <w:r w:rsidRPr="00346C19">
        <w:rPr>
          <w:rFonts w:cs="Calibri"/>
          <w:b/>
          <w:szCs w:val="24"/>
        </w:rPr>
        <w:t>INELIGIBLE</w:t>
      </w:r>
      <w:r w:rsidRPr="00346C19">
        <w:rPr>
          <w:rFonts w:cs="Calibri"/>
          <w:szCs w:val="24"/>
        </w:rPr>
        <w:t>:</w:t>
      </w:r>
    </w:p>
    <w:p w14:paraId="4CB6C200" w14:textId="77777777" w:rsidR="00DE712E" w:rsidRPr="00346C19" w:rsidRDefault="00DE712E" w:rsidP="00DE712E">
      <w:pPr>
        <w:rPr>
          <w:rFonts w:cs="Calibri"/>
          <w:szCs w:val="24"/>
        </w:rPr>
      </w:pPr>
    </w:p>
    <w:p w14:paraId="40F65794" w14:textId="77777777" w:rsidR="00DE712E" w:rsidRPr="00346C19" w:rsidRDefault="00DE712E" w:rsidP="00DE712E">
      <w:pPr>
        <w:pStyle w:val="ListParagraph"/>
        <w:numPr>
          <w:ilvl w:val="0"/>
          <w:numId w:val="35"/>
        </w:numPr>
        <w:rPr>
          <w:rFonts w:cs="Calibri"/>
          <w:szCs w:val="24"/>
        </w:rPr>
      </w:pPr>
      <w:r w:rsidRPr="00346C19">
        <w:rPr>
          <w:rFonts w:cs="Calibri"/>
          <w:szCs w:val="24"/>
        </w:rPr>
        <w:t>Salary costs</w:t>
      </w:r>
    </w:p>
    <w:p w14:paraId="458AA1EE" w14:textId="77777777" w:rsidR="00DE712E" w:rsidRPr="00346C19" w:rsidRDefault="00DE712E" w:rsidP="00DE712E">
      <w:pPr>
        <w:pStyle w:val="ListParagraph"/>
        <w:numPr>
          <w:ilvl w:val="0"/>
          <w:numId w:val="35"/>
        </w:numPr>
        <w:rPr>
          <w:rFonts w:cs="Calibri"/>
          <w:szCs w:val="24"/>
        </w:rPr>
      </w:pPr>
      <w:r w:rsidRPr="00346C19">
        <w:rPr>
          <w:rFonts w:cs="Calibri"/>
          <w:szCs w:val="24"/>
        </w:rPr>
        <w:t>Investigator costs</w:t>
      </w:r>
    </w:p>
    <w:p w14:paraId="72730724" w14:textId="77777777" w:rsidR="00DE712E" w:rsidRPr="00346C19" w:rsidRDefault="00DE712E" w:rsidP="00DE712E">
      <w:pPr>
        <w:pStyle w:val="ListParagraph"/>
        <w:numPr>
          <w:ilvl w:val="0"/>
          <w:numId w:val="35"/>
        </w:numPr>
        <w:rPr>
          <w:rFonts w:cs="Calibri"/>
          <w:szCs w:val="24"/>
        </w:rPr>
      </w:pPr>
      <w:r w:rsidRPr="00346C19">
        <w:rPr>
          <w:rFonts w:cs="Calibri"/>
          <w:szCs w:val="24"/>
        </w:rPr>
        <w:t>Grant-associated studentships</w:t>
      </w:r>
    </w:p>
    <w:p w14:paraId="41E5EE8F" w14:textId="77777777" w:rsidR="00DE712E" w:rsidRPr="00346C19" w:rsidRDefault="00DE712E" w:rsidP="00DE712E">
      <w:pPr>
        <w:pStyle w:val="ListParagraph"/>
        <w:numPr>
          <w:ilvl w:val="0"/>
          <w:numId w:val="35"/>
        </w:numPr>
        <w:rPr>
          <w:rFonts w:cs="Calibri"/>
          <w:szCs w:val="24"/>
        </w:rPr>
      </w:pPr>
      <w:r w:rsidRPr="00346C19">
        <w:rPr>
          <w:rFonts w:cs="Calibri"/>
          <w:szCs w:val="24"/>
        </w:rPr>
        <w:t>Items of equipment</w:t>
      </w:r>
    </w:p>
    <w:p w14:paraId="3D2DD7A2" w14:textId="77777777" w:rsidR="00DE712E" w:rsidRDefault="00DE712E" w:rsidP="00DE712E">
      <w:pPr>
        <w:pStyle w:val="ListParagraph"/>
        <w:numPr>
          <w:ilvl w:val="0"/>
          <w:numId w:val="35"/>
        </w:numPr>
        <w:rPr>
          <w:rFonts w:cs="Calibri"/>
          <w:szCs w:val="24"/>
        </w:rPr>
      </w:pPr>
      <w:r w:rsidRPr="00346C19">
        <w:rPr>
          <w:rFonts w:cs="Calibri"/>
          <w:szCs w:val="24"/>
        </w:rPr>
        <w:t>Other research costs, such as fieldwork, surveys and data collection, transcription costs or research assistance</w:t>
      </w:r>
    </w:p>
    <w:p w14:paraId="2CFDAECE" w14:textId="1A3D4FDF" w:rsidR="00DE712E" w:rsidRPr="00346C19" w:rsidRDefault="00DE712E" w:rsidP="00DE712E">
      <w:pPr>
        <w:pStyle w:val="ListParagraph"/>
        <w:rPr>
          <w:rFonts w:cs="Calibri"/>
          <w:szCs w:val="24"/>
        </w:rPr>
      </w:pPr>
      <w:r w:rsidRPr="00346C19">
        <w:rPr>
          <w:rFonts w:cs="Calibri"/>
          <w:szCs w:val="24"/>
        </w:rPr>
        <w:t xml:space="preserve"> </w:t>
      </w:r>
    </w:p>
    <w:p w14:paraId="62DFF857" w14:textId="77777777" w:rsidR="00DE712E" w:rsidRPr="00047E3A" w:rsidRDefault="00DE712E" w:rsidP="00DE712E">
      <w:pPr>
        <w:pStyle w:val="NormalWeb"/>
        <w:rPr>
          <w:rFonts w:ascii="Gill Sans MT" w:eastAsia="Times New Roman" w:hAnsi="Gill Sans MT" w:cs="Times New Roman"/>
          <w:color w:val="000000"/>
        </w:rPr>
      </w:pPr>
      <w:r>
        <w:rPr>
          <w:rFonts w:ascii="Gill Sans MT" w:eastAsia="Times New Roman" w:hAnsi="Gill Sans MT" w:cs="Times New Roman"/>
          <w:color w:val="000000"/>
        </w:rPr>
        <w:t>Further instructions can be found on</w:t>
      </w:r>
      <w:r w:rsidRPr="00047E3A">
        <w:rPr>
          <w:rFonts w:ascii="Gill Sans MT" w:eastAsia="Times New Roman" w:hAnsi="Gill Sans MT" w:cs="Times New Roman"/>
          <w:color w:val="000000"/>
        </w:rPr>
        <w:t xml:space="preserve"> the Ireland Budget Form here: </w:t>
      </w:r>
      <w:commentRangeStart w:id="118"/>
      <w:r w:rsidRPr="00047E3A">
        <w:rPr>
          <w:rFonts w:ascii="Gill Sans MT" w:eastAsia="Times New Roman" w:hAnsi="Gill Sans MT" w:cs="Times New Roman"/>
          <w:color w:val="000000"/>
        </w:rPr>
        <w:t>[link]</w:t>
      </w:r>
      <w:commentRangeEnd w:id="118"/>
      <w:r>
        <w:rPr>
          <w:rStyle w:val="CommentReference"/>
          <w:rFonts w:ascii="Times New Roman" w:hAnsi="Times New Roman" w:cs="Times New Roman"/>
          <w:lang w:val="x-none" w:eastAsia="x-none"/>
        </w:rPr>
        <w:commentReference w:id="118"/>
      </w:r>
    </w:p>
    <w:p w14:paraId="454717FE" w14:textId="2469FE83" w:rsidR="00DE712E" w:rsidRDefault="00DE712E" w:rsidP="00DE712E">
      <w:pPr>
        <w:pStyle w:val="NormalWeb"/>
        <w:spacing w:after="0"/>
        <w:rPr>
          <w:rFonts w:ascii="Gill Sans MT" w:eastAsia="Times New Roman" w:hAnsi="Gill Sans MT" w:cs="Times New Roman"/>
          <w:color w:val="000000"/>
        </w:rPr>
      </w:pPr>
      <w:r w:rsidRPr="00047E3A">
        <w:rPr>
          <w:rFonts w:ascii="Gill Sans MT" w:eastAsia="Times New Roman" w:hAnsi="Gill Sans MT" w:cs="Times New Roman"/>
          <w:color w:val="000000"/>
        </w:rPr>
        <w:t>The completed budget form should be uploaded via Je-S as a</w:t>
      </w:r>
      <w:r>
        <w:rPr>
          <w:rFonts w:ascii="Gill Sans MT" w:eastAsia="Times New Roman" w:hAnsi="Gill Sans MT" w:cs="Times New Roman"/>
          <w:color w:val="000000"/>
        </w:rPr>
        <w:t>ttachment t</w:t>
      </w:r>
      <w:r w:rsidRPr="00047E3A">
        <w:rPr>
          <w:rFonts w:ascii="Gill Sans MT" w:eastAsia="Times New Roman" w:hAnsi="Gill Sans MT" w:cs="Times New Roman"/>
          <w:color w:val="000000"/>
        </w:rPr>
        <w:t>ype: Other Attachment.</w:t>
      </w:r>
      <w:r>
        <w:rPr>
          <w:rFonts w:ascii="Gill Sans MT" w:eastAsia="Times New Roman" w:hAnsi="Gill Sans MT" w:cs="Times New Roman"/>
          <w:color w:val="000000"/>
        </w:rPr>
        <w:br/>
      </w:r>
      <w:r>
        <w:rPr>
          <w:rFonts w:ascii="Gill Sans MT" w:eastAsia="Times New Roman" w:hAnsi="Gill Sans MT" w:cs="Times New Roman"/>
          <w:color w:val="000000"/>
        </w:rPr>
        <w:br/>
      </w:r>
      <w:r w:rsidRPr="004F7333">
        <w:rPr>
          <w:rFonts w:ascii="Gill Sans MT" w:eastAsia="Times New Roman" w:hAnsi="Gill Sans MT" w:cs="Times New Roman"/>
          <w:color w:val="000000"/>
        </w:rPr>
        <w:t>ESRC will share this document alongside the rest of the proposal documentation with IRC after the call closing date.</w:t>
      </w:r>
    </w:p>
    <w:p w14:paraId="56D2DE29" w14:textId="697F7BF6" w:rsidR="00376C40" w:rsidRPr="00DE712E" w:rsidRDefault="007608E9" w:rsidP="00DE712E">
      <w:pPr>
        <w:rPr>
          <w:rFonts w:eastAsia="Times New Roman"/>
          <w:b/>
          <w:bCs/>
          <w:sz w:val="28"/>
          <w:szCs w:val="28"/>
        </w:rPr>
      </w:pPr>
      <w:r>
        <w:br/>
      </w:r>
      <w:r w:rsidR="00376C40" w:rsidRPr="00DE712E">
        <w:rPr>
          <w:rFonts w:eastAsia="Times New Roman"/>
          <w:b/>
          <w:bCs/>
          <w:sz w:val="28"/>
          <w:szCs w:val="28"/>
        </w:rPr>
        <w:t xml:space="preserve">Justification of resources (maximum of </w:t>
      </w:r>
      <w:r w:rsidR="000D1135" w:rsidRPr="00DE712E">
        <w:rPr>
          <w:rFonts w:eastAsia="Times New Roman"/>
          <w:b/>
          <w:bCs/>
          <w:sz w:val="28"/>
          <w:szCs w:val="28"/>
        </w:rPr>
        <w:t>two</w:t>
      </w:r>
      <w:r w:rsidR="00376C40" w:rsidRPr="00DE712E">
        <w:rPr>
          <w:rFonts w:eastAsia="Times New Roman"/>
          <w:b/>
          <w:bCs/>
          <w:sz w:val="28"/>
          <w:szCs w:val="28"/>
        </w:rPr>
        <w:t xml:space="preserve"> sides of A4)</w:t>
      </w:r>
      <w:bookmarkEnd w:id="111"/>
      <w:bookmarkEnd w:id="112"/>
      <w:bookmarkEnd w:id="113"/>
      <w:bookmarkEnd w:id="114"/>
      <w:bookmarkEnd w:id="115"/>
      <w:bookmarkEnd w:id="116"/>
    </w:p>
    <w:p w14:paraId="72A1B07F" w14:textId="77777777" w:rsidR="00A34DF3" w:rsidRDefault="00376C40" w:rsidP="004E6146">
      <w:r>
        <w:t>A two</w:t>
      </w:r>
      <w:r w:rsidR="003A7032">
        <w:t>-</w:t>
      </w:r>
      <w:r>
        <w:t xml:space="preserve">side A4 statement justifying </w:t>
      </w:r>
      <w:r w:rsidR="00CF0F4E">
        <w:t xml:space="preserve">that </w:t>
      </w:r>
      <w:r>
        <w:t xml:space="preserve">the resources </w:t>
      </w:r>
      <w:r w:rsidR="00CF0F4E">
        <w:t>requested are appropriate t</w:t>
      </w:r>
      <w:r>
        <w:t>o undertake the project.</w:t>
      </w:r>
      <w:r w:rsidR="00AB06B2">
        <w:t xml:space="preserve"> </w:t>
      </w:r>
      <w:r w:rsidR="005D4BB1">
        <w:t xml:space="preserve">The justification </w:t>
      </w:r>
      <w:r w:rsidR="005D4BB1" w:rsidRPr="005D4BB1">
        <w:t>o</w:t>
      </w:r>
      <w:r w:rsidR="005D4BB1">
        <w:t>f resources</w:t>
      </w:r>
      <w:r w:rsidR="005D4BB1" w:rsidRPr="005D4BB1">
        <w:t xml:space="preserve"> should explain why the resources requested are appropriate for the </w:t>
      </w:r>
      <w:r w:rsidR="008751AC">
        <w:t>activity</w:t>
      </w:r>
      <w:r w:rsidR="005D4BB1" w:rsidRPr="005D4BB1">
        <w:t xml:space="preserve"> proposed</w:t>
      </w:r>
      <w:r w:rsidR="00CE49A1">
        <w:t>,</w:t>
      </w:r>
      <w:r w:rsidR="005D4BB1" w:rsidRPr="005D4BB1">
        <w:t xml:space="preserve"> </w:t>
      </w:r>
      <w:proofErr w:type="gramStart"/>
      <w:r w:rsidR="005D4BB1" w:rsidRPr="005D4BB1">
        <w:t>taking into account</w:t>
      </w:r>
      <w:proofErr w:type="gramEnd"/>
      <w:r w:rsidR="005D4BB1" w:rsidRPr="005D4BB1">
        <w:t xml:space="preserve"> the nature and complexity of the proposal. It should not be simply a list of the resources required</w:t>
      </w:r>
      <w:r w:rsidR="00CE49A1">
        <w:t>,</w:t>
      </w:r>
      <w:r w:rsidR="005D4BB1" w:rsidRPr="005D4BB1">
        <w:t xml:space="preserve"> as this is already given in the Je-S form.</w:t>
      </w:r>
      <w:r w:rsidR="00CE49A1">
        <w:t xml:space="preserve"> </w:t>
      </w:r>
      <w:r>
        <w:t>Where you do not provide explanation for an item that requires justification, it w</w:t>
      </w:r>
      <w:r w:rsidR="00A34DF3">
        <w:t>ill be cut from any grant made.</w:t>
      </w:r>
    </w:p>
    <w:p w14:paraId="3FFCDDAA" w14:textId="77777777" w:rsidR="00A34DF3" w:rsidRDefault="00A34DF3" w:rsidP="004E6146"/>
    <w:p w14:paraId="62D0A164" w14:textId="77777777" w:rsidR="00F446CE" w:rsidRDefault="00F446CE" w:rsidP="00F446CE">
      <w:r>
        <w:t xml:space="preserve">Please refer to </w:t>
      </w:r>
      <w:hyperlink r:id="rId31" w:history="1">
        <w:r w:rsidRPr="005F7D7D">
          <w:rPr>
            <w:rStyle w:val="Hyperlink"/>
          </w:rPr>
          <w:t>Je-S for further guidance</w:t>
        </w:r>
      </w:hyperlink>
      <w:r>
        <w:t>.</w:t>
      </w:r>
    </w:p>
    <w:p w14:paraId="78CC62F9" w14:textId="77777777" w:rsidR="00E52699" w:rsidRDefault="00AB35A7" w:rsidP="004E6146">
      <w:r>
        <w:t xml:space="preserve"> </w:t>
      </w:r>
    </w:p>
    <w:p w14:paraId="4FC6DFA4" w14:textId="0BF9CB51" w:rsidR="00376C40" w:rsidRPr="00C95DFB" w:rsidRDefault="00376C40" w:rsidP="00975F15">
      <w:pPr>
        <w:pStyle w:val="Heading3"/>
      </w:pPr>
      <w:bookmarkStart w:id="119" w:name="_Toc297804029"/>
      <w:bookmarkStart w:id="120" w:name="_Toc298853240"/>
      <w:bookmarkStart w:id="121" w:name="_Toc329682467"/>
      <w:bookmarkStart w:id="122" w:name="_Toc336423461"/>
      <w:bookmarkStart w:id="123" w:name="_Toc349307786"/>
      <w:bookmarkStart w:id="124" w:name="_Toc519251855"/>
      <w:bookmarkStart w:id="125" w:name="_Toc33026637"/>
      <w:r w:rsidRPr="00C95DFB">
        <w:t xml:space="preserve">CV </w:t>
      </w:r>
      <w:r w:rsidRPr="00753A45">
        <w:t xml:space="preserve">(maximum of </w:t>
      </w:r>
      <w:r w:rsidR="000D1135">
        <w:t>two</w:t>
      </w:r>
      <w:r w:rsidRPr="00753A45">
        <w:t xml:space="preserve"> sides of A4 per </w:t>
      </w:r>
      <w:r w:rsidR="006A3DDA">
        <w:t>person</w:t>
      </w:r>
      <w:r w:rsidRPr="00753A45">
        <w:t>)</w:t>
      </w:r>
      <w:bookmarkEnd w:id="119"/>
      <w:bookmarkEnd w:id="120"/>
      <w:bookmarkEnd w:id="121"/>
      <w:bookmarkEnd w:id="122"/>
      <w:bookmarkEnd w:id="123"/>
      <w:bookmarkEnd w:id="124"/>
      <w:bookmarkEnd w:id="125"/>
    </w:p>
    <w:p w14:paraId="1B7E6E19" w14:textId="77777777" w:rsidR="004E6146" w:rsidRDefault="00376C40" w:rsidP="004E6146">
      <w:r>
        <w:t>A CV for each applicant and named research staff member must be included. This should include contact details, qualifications (including class and subject), academic and professional posts held since graduation, a list of the most relevant and recent publications, and a record of research funded by the ESRC</w:t>
      </w:r>
      <w:r w:rsidR="00935B69">
        <w:t xml:space="preserve"> </w:t>
      </w:r>
      <w:r>
        <w:t>and other bodies. This should not exceed two A4 sides.</w:t>
      </w:r>
    </w:p>
    <w:p w14:paraId="5C526E8D" w14:textId="13C0F69F" w:rsidR="00E52699" w:rsidRDefault="00E52699" w:rsidP="004E6146"/>
    <w:p w14:paraId="6167FD46" w14:textId="55AD6508" w:rsidR="00376C40" w:rsidRPr="00C95DFB" w:rsidRDefault="00376C40" w:rsidP="00975F15">
      <w:pPr>
        <w:pStyle w:val="Heading3"/>
      </w:pPr>
      <w:bookmarkStart w:id="126" w:name="_Toc297804030"/>
      <w:bookmarkStart w:id="127" w:name="_Toc298853241"/>
      <w:bookmarkStart w:id="128" w:name="_Toc329682468"/>
      <w:bookmarkStart w:id="129" w:name="_Toc336423462"/>
      <w:bookmarkStart w:id="130" w:name="_Toc349307787"/>
      <w:bookmarkStart w:id="131" w:name="_Toc519251856"/>
      <w:bookmarkStart w:id="132" w:name="_Toc33026638"/>
      <w:r>
        <w:t>List of p</w:t>
      </w:r>
      <w:r w:rsidRPr="00C95DFB">
        <w:t>ublications</w:t>
      </w:r>
      <w:bookmarkEnd w:id="126"/>
      <w:bookmarkEnd w:id="127"/>
      <w:bookmarkEnd w:id="128"/>
      <w:bookmarkEnd w:id="129"/>
      <w:bookmarkEnd w:id="130"/>
      <w:bookmarkEnd w:id="131"/>
      <w:bookmarkEnd w:id="132"/>
      <w:r w:rsidRPr="00C95DFB">
        <w:t xml:space="preserve"> </w:t>
      </w:r>
    </w:p>
    <w:p w14:paraId="6D6C4F67" w14:textId="77777777" w:rsidR="004E6146" w:rsidRDefault="00761953" w:rsidP="004E6146">
      <w:r>
        <w:t>The bibliography for references cited in the proposal only should be attached. Please note publications not cited in the proposal should not be added here.</w:t>
      </w:r>
      <w:r w:rsidR="00B96E6A">
        <w:t xml:space="preserve"> </w:t>
      </w:r>
      <w:r>
        <w:t xml:space="preserve">A list of the most relevant and recent publications by the applicant should be included in </w:t>
      </w:r>
      <w:r w:rsidR="00512531">
        <w:t>the a</w:t>
      </w:r>
      <w:r w:rsidR="004E6146">
        <w:t>pplicant CV.</w:t>
      </w:r>
    </w:p>
    <w:p w14:paraId="6F2F0E9D" w14:textId="77777777" w:rsidR="00E52699" w:rsidRDefault="00E52699" w:rsidP="004E6146"/>
    <w:p w14:paraId="7B5081F6" w14:textId="7F429C1D" w:rsidR="009D07E6" w:rsidRDefault="009D07E6" w:rsidP="00975F15">
      <w:pPr>
        <w:pStyle w:val="Heading3"/>
      </w:pPr>
      <w:bookmarkStart w:id="133" w:name="_Toc298852358"/>
      <w:bookmarkStart w:id="134" w:name="_Toc309046093"/>
      <w:bookmarkStart w:id="135" w:name="_Toc309643989"/>
      <w:bookmarkStart w:id="136" w:name="_Toc310854027"/>
      <w:bookmarkStart w:id="137" w:name="_Toc329682469"/>
      <w:bookmarkStart w:id="138" w:name="_Toc336423463"/>
      <w:bookmarkStart w:id="139" w:name="_Toc349307788"/>
      <w:bookmarkStart w:id="140" w:name="_Toc519251857"/>
      <w:bookmarkStart w:id="141" w:name="_Toc33026639"/>
      <w:r w:rsidRPr="00E22352">
        <w:t>Final/interim reports</w:t>
      </w:r>
      <w:bookmarkEnd w:id="133"/>
      <w:bookmarkEnd w:id="134"/>
      <w:bookmarkEnd w:id="135"/>
      <w:bookmarkEnd w:id="136"/>
      <w:r w:rsidR="001943C4">
        <w:t xml:space="preserve"> </w:t>
      </w:r>
      <w:r w:rsidR="001943C4" w:rsidRPr="00753A45">
        <w:t xml:space="preserve">(maximum of </w:t>
      </w:r>
      <w:r w:rsidR="008F0BFF">
        <w:t>three</w:t>
      </w:r>
      <w:r w:rsidR="008F0BFF" w:rsidRPr="00753A45">
        <w:t xml:space="preserve"> </w:t>
      </w:r>
      <w:r w:rsidR="001943C4" w:rsidRPr="00753A45">
        <w:t>side</w:t>
      </w:r>
      <w:r w:rsidR="00B96E6A">
        <w:t>s</w:t>
      </w:r>
      <w:r w:rsidR="001943C4" w:rsidRPr="00753A45">
        <w:t xml:space="preserve"> of A4)</w:t>
      </w:r>
      <w:bookmarkEnd w:id="137"/>
      <w:bookmarkEnd w:id="138"/>
      <w:bookmarkEnd w:id="139"/>
      <w:bookmarkEnd w:id="140"/>
      <w:bookmarkEnd w:id="141"/>
    </w:p>
    <w:p w14:paraId="5A96ADFB" w14:textId="77777777" w:rsidR="004E6146" w:rsidRDefault="00963F86" w:rsidP="004E6146">
      <w:bookmarkStart w:id="142" w:name="_Toc290042928"/>
      <w:r>
        <w:t>All current grant holders must submit a progress report on their current awards with any new application. Details should include the output records submitted by the applicant to the Research</w:t>
      </w:r>
      <w:r w:rsidR="00E52699">
        <w:t>f</w:t>
      </w:r>
      <w:r w:rsidR="00E166D1">
        <w:t>ish system.</w:t>
      </w:r>
      <w:r w:rsidR="00204ABA">
        <w:t xml:space="preserve"> </w:t>
      </w:r>
      <w:bookmarkEnd w:id="142"/>
    </w:p>
    <w:p w14:paraId="619D5A83" w14:textId="77777777" w:rsidR="00E52699" w:rsidRDefault="00E52699" w:rsidP="004E6146"/>
    <w:p w14:paraId="6CA635BE" w14:textId="727F6B1E" w:rsidR="00376C40" w:rsidRPr="003A6651" w:rsidRDefault="00376C40" w:rsidP="00975F15">
      <w:pPr>
        <w:pStyle w:val="Heading3"/>
      </w:pPr>
      <w:bookmarkStart w:id="143" w:name="_Toc297804031"/>
      <w:bookmarkStart w:id="144" w:name="_Toc298853242"/>
      <w:bookmarkStart w:id="145" w:name="_Toc329682470"/>
      <w:bookmarkStart w:id="146" w:name="_Toc336423464"/>
      <w:bookmarkStart w:id="147" w:name="_Toc349307789"/>
      <w:bookmarkStart w:id="148" w:name="_Toc519251858"/>
      <w:bookmarkStart w:id="149" w:name="_Toc33026640"/>
      <w:r w:rsidRPr="003A6651">
        <w:lastRenderedPageBreak/>
        <w:t xml:space="preserve">Proposal cover letter/letter of support </w:t>
      </w:r>
      <w:r w:rsidRPr="00AA7CC3">
        <w:t xml:space="preserve">(maximum of </w:t>
      </w:r>
      <w:r w:rsidR="001943C4" w:rsidRPr="00AA7CC3">
        <w:t xml:space="preserve">one </w:t>
      </w:r>
      <w:r w:rsidRPr="00AA7CC3">
        <w:t>side of A4)</w:t>
      </w:r>
      <w:bookmarkEnd w:id="143"/>
      <w:bookmarkEnd w:id="144"/>
      <w:bookmarkEnd w:id="145"/>
      <w:bookmarkEnd w:id="146"/>
      <w:bookmarkEnd w:id="147"/>
      <w:bookmarkEnd w:id="148"/>
      <w:bookmarkEnd w:id="149"/>
    </w:p>
    <w:p w14:paraId="3F68B847" w14:textId="77777777" w:rsidR="004E6146" w:rsidRDefault="00376C40" w:rsidP="004E6146">
      <w:pPr>
        <w:pStyle w:val="NormalWeb"/>
        <w:spacing w:after="0"/>
        <w:rPr>
          <w:rFonts w:ascii="Gill Sans MT" w:hAnsi="Gill Sans MT"/>
          <w:color w:val="000000"/>
        </w:rPr>
      </w:pPr>
      <w:r w:rsidRPr="003A6651">
        <w:rPr>
          <w:rFonts w:ascii="Gill Sans MT" w:hAnsi="Gill Sans MT"/>
          <w:color w:val="000000"/>
        </w:rPr>
        <w:t>If this proposal is a</w:t>
      </w:r>
      <w:r w:rsidR="00231972" w:rsidRPr="003A6651">
        <w:rPr>
          <w:rFonts w:ascii="Gill Sans MT" w:hAnsi="Gill Sans MT"/>
          <w:color w:val="000000"/>
        </w:rPr>
        <w:t>n invited</w:t>
      </w:r>
      <w:r w:rsidRPr="003A6651">
        <w:rPr>
          <w:rFonts w:ascii="Gill Sans MT" w:hAnsi="Gill Sans MT"/>
          <w:color w:val="000000"/>
        </w:rPr>
        <w:t xml:space="preserve"> resu</w:t>
      </w:r>
      <w:r w:rsidR="00AA7CC3">
        <w:rPr>
          <w:rFonts w:ascii="Gill Sans MT" w:hAnsi="Gill Sans MT"/>
          <w:color w:val="000000"/>
        </w:rPr>
        <w:t xml:space="preserve">bmission to the ESRC </w:t>
      </w:r>
      <w:r w:rsidRPr="003A6651">
        <w:rPr>
          <w:rFonts w:ascii="Gill Sans MT" w:hAnsi="Gill Sans MT"/>
          <w:color w:val="000000"/>
        </w:rPr>
        <w:t>the appropriate cover letter</w:t>
      </w:r>
      <w:r w:rsidR="00086BA9" w:rsidRPr="003A6651">
        <w:rPr>
          <w:rFonts w:ascii="Gill Sans MT" w:hAnsi="Gill Sans MT"/>
          <w:color w:val="000000"/>
        </w:rPr>
        <w:t>(</w:t>
      </w:r>
      <w:r w:rsidRPr="003A6651">
        <w:rPr>
          <w:rFonts w:ascii="Gill Sans MT" w:hAnsi="Gill Sans MT"/>
          <w:color w:val="000000"/>
        </w:rPr>
        <w:t>s</w:t>
      </w:r>
      <w:r w:rsidR="00086BA9" w:rsidRPr="003A6651">
        <w:rPr>
          <w:rFonts w:ascii="Gill Sans MT" w:hAnsi="Gill Sans MT"/>
          <w:color w:val="000000"/>
        </w:rPr>
        <w:t>)</w:t>
      </w:r>
      <w:r w:rsidRPr="003A6651">
        <w:rPr>
          <w:rFonts w:ascii="Gill Sans MT" w:hAnsi="Gill Sans MT"/>
          <w:color w:val="000000"/>
        </w:rPr>
        <w:t xml:space="preserve"> must be included.</w:t>
      </w:r>
      <w:r w:rsidR="00D70AB5" w:rsidRPr="003A6651">
        <w:rPr>
          <w:rFonts w:ascii="Gill Sans MT" w:hAnsi="Gill Sans MT"/>
          <w:color w:val="000000"/>
        </w:rPr>
        <w:t xml:space="preserve"> </w:t>
      </w:r>
      <w:r w:rsidR="002B76CD" w:rsidRPr="003A6651">
        <w:rPr>
          <w:rFonts w:ascii="Gill Sans MT" w:hAnsi="Gill Sans MT"/>
          <w:color w:val="000000"/>
        </w:rPr>
        <w:t>A covering letter summarising the major revisio</w:t>
      </w:r>
      <w:r w:rsidR="003A6651">
        <w:rPr>
          <w:rFonts w:ascii="Gill Sans MT" w:hAnsi="Gill Sans MT"/>
          <w:color w:val="000000"/>
        </w:rPr>
        <w:t>ns must accompany the proposal.</w:t>
      </w:r>
    </w:p>
    <w:p w14:paraId="2F72582E" w14:textId="77777777" w:rsidR="00E52699" w:rsidRPr="003A6651" w:rsidRDefault="00E52699" w:rsidP="004E6146">
      <w:pPr>
        <w:pStyle w:val="NormalWeb"/>
        <w:spacing w:after="0"/>
        <w:rPr>
          <w:rFonts w:ascii="Gill Sans MT" w:hAnsi="Gill Sans MT"/>
          <w:color w:val="000000"/>
        </w:rPr>
      </w:pPr>
    </w:p>
    <w:p w14:paraId="50ADB520" w14:textId="096036A3" w:rsidR="000B6675" w:rsidRDefault="00D70AB5" w:rsidP="004E6146">
      <w:pPr>
        <w:pStyle w:val="NormalWeb"/>
        <w:spacing w:after="0"/>
        <w:rPr>
          <w:rFonts w:ascii="Gill Sans MT" w:eastAsia="Times New Roman" w:hAnsi="Gill Sans MT" w:cs="Times New Roman"/>
          <w:color w:val="000000"/>
        </w:rPr>
      </w:pPr>
      <w:r w:rsidRPr="003A6651">
        <w:rPr>
          <w:rFonts w:ascii="Gill Sans MT" w:hAnsi="Gill Sans MT"/>
          <w:color w:val="000000"/>
        </w:rPr>
        <w:t xml:space="preserve">Exceptionally </w:t>
      </w:r>
      <w:r w:rsidRPr="003A6651">
        <w:rPr>
          <w:rFonts w:ascii="Gill Sans MT" w:eastAsia="Times New Roman" w:hAnsi="Gill Sans MT" w:cs="Times New Roman"/>
          <w:color w:val="000000"/>
        </w:rPr>
        <w:t xml:space="preserve">letters of support can be </w:t>
      </w:r>
      <w:r w:rsidR="003A6651">
        <w:rPr>
          <w:rFonts w:ascii="Gill Sans MT" w:eastAsia="Times New Roman" w:hAnsi="Gill Sans MT" w:cs="Times New Roman"/>
          <w:color w:val="000000"/>
        </w:rPr>
        <w:t>submitted as part of a proposal</w:t>
      </w:r>
      <w:r w:rsidR="007804C2">
        <w:rPr>
          <w:rFonts w:ascii="Gill Sans MT" w:eastAsia="Times New Roman" w:hAnsi="Gill Sans MT" w:cs="Times New Roman"/>
          <w:color w:val="000000"/>
        </w:rPr>
        <w:t>; provided they</w:t>
      </w:r>
      <w:r w:rsidRPr="003A6651">
        <w:rPr>
          <w:rFonts w:ascii="Gill Sans MT" w:eastAsia="Times New Roman" w:hAnsi="Gill Sans MT" w:cs="Times New Roman"/>
          <w:color w:val="000000"/>
        </w:rPr>
        <w:t xml:space="preserve"> are essential to the successful conduct of the research (</w:t>
      </w:r>
      <w:proofErr w:type="spellStart"/>
      <w:r w:rsidR="00B96E6A" w:rsidRPr="003A6651">
        <w:rPr>
          <w:rFonts w:ascii="Gill Sans MT" w:eastAsia="Times New Roman" w:hAnsi="Gill Sans MT" w:cs="Times New Roman"/>
          <w:color w:val="000000"/>
        </w:rPr>
        <w:t>eg</w:t>
      </w:r>
      <w:proofErr w:type="spellEnd"/>
      <w:r w:rsidRPr="003A6651">
        <w:rPr>
          <w:rFonts w:ascii="Gill Sans MT" w:eastAsia="Times New Roman" w:hAnsi="Gill Sans MT" w:cs="Times New Roman"/>
          <w:color w:val="000000"/>
        </w:rPr>
        <w:t xml:space="preserve"> confirming access to datasets, or confirming access to or use of the facilities provided by named organisations).</w:t>
      </w:r>
      <w:r w:rsidR="00B96E6A" w:rsidRPr="003A6651">
        <w:rPr>
          <w:rFonts w:ascii="Gill Sans MT" w:eastAsia="Times New Roman" w:hAnsi="Gill Sans MT" w:cs="Times New Roman"/>
          <w:color w:val="000000"/>
        </w:rPr>
        <w:t xml:space="preserve"> </w:t>
      </w:r>
      <w:r w:rsidRPr="003A6651">
        <w:rPr>
          <w:rFonts w:ascii="Gill Sans MT" w:eastAsia="Times New Roman" w:hAnsi="Gill Sans MT" w:cs="Times New Roman"/>
          <w:color w:val="000000"/>
        </w:rPr>
        <w:t xml:space="preserve">General letters of support that are not essential for the successful conduct of the research </w:t>
      </w:r>
      <w:r w:rsidR="002B76CD" w:rsidRPr="003A6651">
        <w:rPr>
          <w:rFonts w:ascii="Gill Sans MT" w:eastAsia="Times New Roman" w:hAnsi="Gill Sans MT" w:cs="Times New Roman"/>
          <w:color w:val="000000"/>
        </w:rPr>
        <w:t xml:space="preserve">or do not confirm any specific contribution to the project </w:t>
      </w:r>
      <w:r w:rsidR="007804C2">
        <w:rPr>
          <w:rFonts w:ascii="Gill Sans MT" w:eastAsia="Times New Roman" w:hAnsi="Gill Sans MT" w:cs="Times New Roman"/>
          <w:color w:val="000000"/>
        </w:rPr>
        <w:t>should</w:t>
      </w:r>
      <w:r w:rsidR="004E6146">
        <w:rPr>
          <w:rFonts w:ascii="Gill Sans MT" w:eastAsia="Times New Roman" w:hAnsi="Gill Sans MT" w:cs="Times New Roman"/>
          <w:color w:val="000000"/>
        </w:rPr>
        <w:t xml:space="preserve"> not be included.</w:t>
      </w:r>
    </w:p>
    <w:p w14:paraId="4B1CBE3E" w14:textId="77777777" w:rsidR="00C077D0" w:rsidRDefault="00C077D0" w:rsidP="004E6146">
      <w:pPr>
        <w:pStyle w:val="NormalWeb"/>
        <w:spacing w:after="0"/>
        <w:rPr>
          <w:rFonts w:ascii="Gill Sans MT" w:eastAsia="Times New Roman" w:hAnsi="Gill Sans MT" w:cs="Times New Roman"/>
          <w:color w:val="000000"/>
        </w:rPr>
      </w:pPr>
    </w:p>
    <w:p w14:paraId="3D90DE11" w14:textId="1AA4478C" w:rsidR="00376C40" w:rsidRDefault="00376C40" w:rsidP="004E6146">
      <w:pPr>
        <w:pStyle w:val="Heading2"/>
      </w:pPr>
      <w:bookmarkStart w:id="150" w:name="_Toc288464518"/>
      <w:bookmarkStart w:id="151" w:name="_Toc297804033"/>
      <w:bookmarkStart w:id="152" w:name="_Toc329682473"/>
      <w:bookmarkStart w:id="153" w:name="_Toc336423467"/>
      <w:bookmarkStart w:id="154" w:name="_Toc349307792"/>
      <w:bookmarkStart w:id="155" w:name="_Toc519251859"/>
      <w:bookmarkStart w:id="156" w:name="_Toc33026641"/>
      <w:r>
        <w:t>Proposal c</w:t>
      </w:r>
      <w:r w:rsidRPr="0045789B">
        <w:t>lassifications</w:t>
      </w:r>
      <w:bookmarkEnd w:id="150"/>
      <w:bookmarkEnd w:id="151"/>
      <w:bookmarkEnd w:id="152"/>
      <w:bookmarkEnd w:id="153"/>
      <w:bookmarkEnd w:id="154"/>
      <w:bookmarkEnd w:id="155"/>
      <w:bookmarkEnd w:id="156"/>
    </w:p>
    <w:p w14:paraId="79A3F5AF" w14:textId="77777777" w:rsidR="00F131A1" w:rsidRDefault="00376C40" w:rsidP="004E6146">
      <w:r w:rsidRPr="00B51CE7">
        <w:t xml:space="preserve">The information provided in this section will be used by </w:t>
      </w:r>
      <w:r w:rsidR="008751AC">
        <w:t xml:space="preserve">ESRC </w:t>
      </w:r>
      <w:r w:rsidRPr="00B51CE7">
        <w:t>to identify appropriate peer reviewers</w:t>
      </w:r>
      <w:r>
        <w:t>.</w:t>
      </w:r>
      <w:r w:rsidRPr="00B51CE7">
        <w:t xml:space="preserve"> It would therefore assist us greatly if you could </w:t>
      </w:r>
      <w:r>
        <w:t xml:space="preserve">populate the Research Area/Qualifiers/Keyword sections </w:t>
      </w:r>
      <w:r w:rsidRPr="00B51CE7">
        <w:t>to provide a comprehensive description of your area of expertise</w:t>
      </w:r>
      <w:r w:rsidR="003A6651">
        <w:t>.</w:t>
      </w:r>
    </w:p>
    <w:p w14:paraId="22152DAB" w14:textId="77777777" w:rsidR="00E52699" w:rsidRDefault="00E52699" w:rsidP="004E6146"/>
    <w:p w14:paraId="2185AC99" w14:textId="77777777" w:rsidR="00F131A1" w:rsidRPr="008751AC" w:rsidRDefault="00376C40" w:rsidP="004E6146">
      <w:r>
        <w:t>Th</w:t>
      </w:r>
      <w:r w:rsidR="00790634">
        <w:t>e</w:t>
      </w:r>
      <w:r>
        <w:t xml:space="preserve"> </w:t>
      </w:r>
      <w:r w:rsidR="00790634">
        <w:t>P</w:t>
      </w:r>
      <w:r>
        <w:t xml:space="preserve">roposal </w:t>
      </w:r>
      <w:r w:rsidR="003A6651">
        <w:t>c</w:t>
      </w:r>
      <w:r>
        <w:t>lassification area is a harmonised (and expande</w:t>
      </w:r>
      <w:r w:rsidR="00B1328B">
        <w:t xml:space="preserve">d) structure agreed with other </w:t>
      </w:r>
      <w:r w:rsidR="00AB0241">
        <w:t>UKRI</w:t>
      </w:r>
      <w:r>
        <w:t xml:space="preserve"> </w:t>
      </w:r>
      <w:r w:rsidR="00B1328B">
        <w:t>c</w:t>
      </w:r>
      <w:r>
        <w:t>ouncils.</w:t>
      </w:r>
      <w:r w:rsidR="00AB06B2">
        <w:t xml:space="preserve"> </w:t>
      </w:r>
      <w:r>
        <w:t>Therefore</w:t>
      </w:r>
      <w:r w:rsidR="003A6651">
        <w:t>,</w:t>
      </w:r>
      <w:r>
        <w:t xml:space="preserve"> </w:t>
      </w:r>
      <w:r w:rsidRPr="00B51CE7">
        <w:t xml:space="preserve">if your area of expertise crosses the remits of more than one </w:t>
      </w:r>
      <w:r w:rsidR="00AB0241">
        <w:t>UKRI</w:t>
      </w:r>
      <w:r w:rsidRPr="00B51CE7">
        <w:t xml:space="preserve"> </w:t>
      </w:r>
      <w:r w:rsidR="00B1328B">
        <w:t>c</w:t>
      </w:r>
      <w:r w:rsidRPr="00B51CE7">
        <w:t>ouncil you will now only need to provide th</w:t>
      </w:r>
      <w:r>
        <w:t>e</w:t>
      </w:r>
      <w:r w:rsidRPr="00B51CE7">
        <w:t xml:space="preserve"> information once.</w:t>
      </w:r>
    </w:p>
    <w:p w14:paraId="203B3B42" w14:textId="77777777" w:rsidR="00E52699" w:rsidRDefault="00E52699" w:rsidP="004E6146">
      <w:pPr>
        <w:rPr>
          <w:color w:val="000000"/>
        </w:rPr>
      </w:pPr>
    </w:p>
    <w:p w14:paraId="1B5D0601" w14:textId="5FC5D8FB" w:rsidR="00376C40" w:rsidRPr="00C95DFB" w:rsidRDefault="00376C40" w:rsidP="004E6146">
      <w:pPr>
        <w:pStyle w:val="Heading2"/>
      </w:pPr>
      <w:bookmarkStart w:id="157" w:name="_Toc288464519"/>
      <w:bookmarkStart w:id="158" w:name="_Toc329682474"/>
      <w:bookmarkStart w:id="159" w:name="_Toc336423468"/>
      <w:bookmarkStart w:id="160" w:name="_Toc349307793"/>
      <w:bookmarkStart w:id="161" w:name="_Toc519251860"/>
      <w:bookmarkStart w:id="162" w:name="_Toc33026642"/>
      <w:r>
        <w:t>Submit</w:t>
      </w:r>
      <w:r w:rsidRPr="00C95DFB">
        <w:t xml:space="preserve"> </w:t>
      </w:r>
      <w:r>
        <w:t>your proposal</w:t>
      </w:r>
      <w:bookmarkEnd w:id="157"/>
      <w:bookmarkEnd w:id="158"/>
      <w:bookmarkEnd w:id="159"/>
      <w:bookmarkEnd w:id="160"/>
      <w:bookmarkEnd w:id="161"/>
      <w:bookmarkEnd w:id="162"/>
    </w:p>
    <w:p w14:paraId="5ABC2296" w14:textId="32C39B35" w:rsidR="00E52699" w:rsidRDefault="00376C40" w:rsidP="004E6146">
      <w:r>
        <w:t>After all mandatory sections have been completed,</w:t>
      </w:r>
      <w:r w:rsidR="00790634">
        <w:t xml:space="preserve"> the submit button will appear across the top menu bar</w:t>
      </w:r>
      <w:r>
        <w:t>.</w:t>
      </w:r>
      <w:r w:rsidR="00AB06B2">
        <w:t xml:space="preserve"> </w:t>
      </w:r>
      <w:r w:rsidR="00C04C15" w:rsidRPr="00E52699">
        <w:t xml:space="preserve">Please ensure that you have </w:t>
      </w:r>
      <w:r w:rsidR="00C04C15" w:rsidRPr="00E52699">
        <w:rPr>
          <w:b/>
        </w:rPr>
        <w:t>completed all attachments</w:t>
      </w:r>
      <w:r w:rsidR="00C04C15" w:rsidRPr="00E52699">
        <w:t xml:space="preserve"> that are</w:t>
      </w:r>
      <w:r w:rsidR="00887493" w:rsidRPr="00E52699">
        <w:t xml:space="preserve"> </w:t>
      </w:r>
      <w:r w:rsidR="00C04C15" w:rsidRPr="00E52699">
        <w:t xml:space="preserve">not standard mandatory attachments for Je-S but are a </w:t>
      </w:r>
      <w:r w:rsidR="00C04C15" w:rsidRPr="008F0BFF">
        <w:rPr>
          <w:b/>
        </w:rPr>
        <w:t>mandatory requirement to be completed for this specific call.</w:t>
      </w:r>
      <w:r w:rsidR="00C04C15">
        <w:t xml:space="preserve"> </w:t>
      </w:r>
      <w:r>
        <w:t>The submit button will route your finalised proposal to the authorising facility within your organisation (as explained in the Regist</w:t>
      </w:r>
      <w:r w:rsidR="00E52699">
        <w:t>ration section above).</w:t>
      </w:r>
    </w:p>
    <w:p w14:paraId="7E87C69B" w14:textId="77777777" w:rsidR="00E52699" w:rsidRDefault="00E52699" w:rsidP="004E6146"/>
    <w:p w14:paraId="39DB1AA6" w14:textId="0C758B7B" w:rsidR="00F131A1" w:rsidRDefault="00376C40" w:rsidP="004E6146">
      <w:pPr>
        <w:rPr>
          <w:b/>
          <w:i/>
        </w:rPr>
      </w:pPr>
      <w:r>
        <w:t xml:space="preserve">Please note that the proposal must be formally submitted by your organisation before </w:t>
      </w:r>
      <w:r w:rsidRPr="00753A45">
        <w:rPr>
          <w:b/>
        </w:rPr>
        <w:t>16</w:t>
      </w:r>
      <w:r w:rsidR="00B1328B">
        <w:rPr>
          <w:b/>
        </w:rPr>
        <w:t>:</w:t>
      </w:r>
      <w:r w:rsidRPr="00753A45">
        <w:rPr>
          <w:b/>
        </w:rPr>
        <w:t>00 on</w:t>
      </w:r>
      <w:r w:rsidR="000214D0">
        <w:rPr>
          <w:b/>
        </w:rPr>
        <w:t xml:space="preserve"> </w:t>
      </w:r>
      <w:r w:rsidR="00010A35">
        <w:rPr>
          <w:b/>
        </w:rPr>
        <w:t>20</w:t>
      </w:r>
      <w:r w:rsidR="00DE712E">
        <w:rPr>
          <w:b/>
        </w:rPr>
        <w:t xml:space="preserve"> </w:t>
      </w:r>
      <w:r w:rsidR="00010A35">
        <w:rPr>
          <w:b/>
        </w:rPr>
        <w:t>May</w:t>
      </w:r>
      <w:r w:rsidR="000214D0" w:rsidRPr="000214D0">
        <w:rPr>
          <w:b/>
        </w:rPr>
        <w:t xml:space="preserve"> 2020</w:t>
      </w:r>
      <w:r w:rsidRPr="00753A45">
        <w:rPr>
          <w:b/>
          <w:i/>
        </w:rPr>
        <w:t>.</w:t>
      </w:r>
    </w:p>
    <w:p w14:paraId="259A3357" w14:textId="77777777" w:rsidR="00E52699" w:rsidRPr="00764827" w:rsidRDefault="00E52699" w:rsidP="00E52699"/>
    <w:p w14:paraId="27B04CB3" w14:textId="6CEA53BB" w:rsidR="00376C40" w:rsidRPr="00A11F21" w:rsidRDefault="00376C40" w:rsidP="004E6146">
      <w:pPr>
        <w:pStyle w:val="Heading2"/>
      </w:pPr>
      <w:bookmarkStart w:id="163" w:name="_Toc288464520"/>
      <w:bookmarkStart w:id="164" w:name="_Toc329682475"/>
      <w:bookmarkStart w:id="165" w:name="_Toc336423469"/>
      <w:bookmarkStart w:id="166" w:name="_Toc349307794"/>
      <w:bookmarkStart w:id="167" w:name="_Toc519251861"/>
      <w:bookmarkStart w:id="168" w:name="_Toc33026643"/>
      <w:r w:rsidRPr="00A11F21">
        <w:t>Commissioning timetable</w:t>
      </w:r>
      <w:bookmarkEnd w:id="163"/>
      <w:bookmarkEnd w:id="164"/>
      <w:bookmarkEnd w:id="165"/>
      <w:bookmarkEnd w:id="166"/>
      <w:bookmarkEnd w:id="167"/>
      <w:bookmarkEnd w:id="168"/>
    </w:p>
    <w:p w14:paraId="78E4891C" w14:textId="77777777" w:rsidR="0072258D" w:rsidRPr="00CE7C79" w:rsidRDefault="0072258D" w:rsidP="0072258D">
      <w:pPr>
        <w:numPr>
          <w:ilvl w:val="0"/>
          <w:numId w:val="38"/>
        </w:numPr>
      </w:pPr>
      <w:bookmarkStart w:id="169" w:name="_Ref288229451"/>
      <w:bookmarkStart w:id="170" w:name="_Toc288464521"/>
      <w:r>
        <w:t>Opening date for submission of proposals on Je-S portal – Monday 2 March 2020</w:t>
      </w:r>
    </w:p>
    <w:p w14:paraId="726CEA1C" w14:textId="60FE7C3C" w:rsidR="0072258D" w:rsidRPr="00A07E5F" w:rsidRDefault="0072258D" w:rsidP="0072258D">
      <w:pPr>
        <w:numPr>
          <w:ilvl w:val="0"/>
          <w:numId w:val="38"/>
        </w:numPr>
      </w:pPr>
      <w:r w:rsidRPr="00CE7C79">
        <w:t>Closing date</w:t>
      </w:r>
      <w:r>
        <w:t xml:space="preserve"> for </w:t>
      </w:r>
      <w:r w:rsidRPr="00A07E5F">
        <w:t xml:space="preserve">submission of proposals – </w:t>
      </w:r>
      <w:r w:rsidR="002400B8">
        <w:t xml:space="preserve">16:00 on </w:t>
      </w:r>
      <w:r>
        <w:t>Wednesday 20 May 2020</w:t>
      </w:r>
    </w:p>
    <w:p w14:paraId="575E2696" w14:textId="77777777" w:rsidR="0072258D" w:rsidRDefault="0072258D" w:rsidP="0072258D">
      <w:pPr>
        <w:numPr>
          <w:ilvl w:val="0"/>
          <w:numId w:val="38"/>
        </w:numPr>
      </w:pPr>
      <w:r w:rsidRPr="00A07E5F">
        <w:t xml:space="preserve">Assessment period – </w:t>
      </w:r>
      <w:r>
        <w:t>May-June 2020</w:t>
      </w:r>
    </w:p>
    <w:p w14:paraId="51FB306B" w14:textId="77777777" w:rsidR="0072258D" w:rsidRPr="00A07E5F" w:rsidRDefault="0072258D" w:rsidP="0072258D">
      <w:pPr>
        <w:numPr>
          <w:ilvl w:val="0"/>
          <w:numId w:val="38"/>
        </w:numPr>
      </w:pPr>
      <w:r>
        <w:t>Applicants informed – late June 2020</w:t>
      </w:r>
    </w:p>
    <w:p w14:paraId="2C7D503D" w14:textId="77777777" w:rsidR="0072258D" w:rsidRPr="00A07E5F" w:rsidRDefault="0072258D" w:rsidP="0072258D">
      <w:pPr>
        <w:numPr>
          <w:ilvl w:val="0"/>
          <w:numId w:val="38"/>
        </w:numPr>
      </w:pPr>
      <w:r w:rsidRPr="00A07E5F">
        <w:t xml:space="preserve">Projects commence from – </w:t>
      </w:r>
      <w:r>
        <w:t>August 2020</w:t>
      </w:r>
    </w:p>
    <w:p w14:paraId="2EC076B0" w14:textId="77777777" w:rsidR="00E52699" w:rsidRDefault="00E52699" w:rsidP="00E52699"/>
    <w:p w14:paraId="28961023" w14:textId="47249601" w:rsidR="00376C40" w:rsidRPr="00764827" w:rsidRDefault="00376C40" w:rsidP="004E6146">
      <w:pPr>
        <w:pStyle w:val="Heading2"/>
      </w:pPr>
      <w:bookmarkStart w:id="171" w:name="_Toc329682476"/>
      <w:bookmarkStart w:id="172" w:name="_Toc336423470"/>
      <w:bookmarkStart w:id="173" w:name="_Toc349307795"/>
      <w:bookmarkStart w:id="174" w:name="_Toc519251862"/>
      <w:bookmarkStart w:id="175" w:name="_Toc33026644"/>
      <w:r w:rsidRPr="00764827">
        <w:t xml:space="preserve">Tracking </w:t>
      </w:r>
      <w:r>
        <w:t xml:space="preserve">your </w:t>
      </w:r>
      <w:r w:rsidRPr="00764827">
        <w:t>proposal</w:t>
      </w:r>
      <w:bookmarkEnd w:id="169"/>
      <w:bookmarkEnd w:id="170"/>
      <w:bookmarkEnd w:id="171"/>
      <w:bookmarkEnd w:id="172"/>
      <w:bookmarkEnd w:id="173"/>
      <w:bookmarkEnd w:id="174"/>
      <w:bookmarkEnd w:id="175"/>
    </w:p>
    <w:p w14:paraId="1FF5CC29" w14:textId="2D977781" w:rsidR="00F131A1" w:rsidRDefault="00376C40" w:rsidP="004E6146">
      <w:r>
        <w:t xml:space="preserve">There are additional document maintenance actions that can be undertaken via the Document actions button. For example, the </w:t>
      </w:r>
      <w:r w:rsidR="003C030A">
        <w:t>‘</w:t>
      </w:r>
      <w:r>
        <w:t xml:space="preserve">Show submission </w:t>
      </w:r>
      <w:r w:rsidR="003A6651">
        <w:t>p</w:t>
      </w:r>
      <w:r>
        <w:t>ath</w:t>
      </w:r>
      <w:r w:rsidR="003C030A">
        <w:t>’</w:t>
      </w:r>
      <w:r>
        <w:t xml:space="preserve"> will indicate to you </w:t>
      </w:r>
      <w:proofErr w:type="spellStart"/>
      <w:r>
        <w:t>where</w:t>
      </w:r>
      <w:proofErr w:type="spellEnd"/>
      <w:r>
        <w:t xml:space="preserve"> in the organisation submission chain the proposal currently is located (and who holds current responsibility)</w:t>
      </w:r>
      <w:r w:rsidR="00790634">
        <w:t xml:space="preserve"> </w:t>
      </w:r>
      <w:r w:rsidR="008751AC">
        <w:t>–</w:t>
      </w:r>
      <w:r>
        <w:t xml:space="preserve"> </w:t>
      </w:r>
      <w:proofErr w:type="spellStart"/>
      <w:r>
        <w:t>eg</w:t>
      </w:r>
      <w:r w:rsidR="004C27F4">
        <w:t>.</w:t>
      </w:r>
      <w:proofErr w:type="spellEnd"/>
      <w:r>
        <w:t xml:space="preserve"> owner, approval pool, submitter pool or submitted to </w:t>
      </w:r>
      <w:r w:rsidR="00942810">
        <w:t>the ESRC</w:t>
      </w:r>
      <w:r>
        <w:t xml:space="preserve">. </w:t>
      </w:r>
    </w:p>
    <w:p w14:paraId="33A5F246" w14:textId="77777777" w:rsidR="00E52699" w:rsidRDefault="00E52699" w:rsidP="004E6146"/>
    <w:p w14:paraId="004C35CF" w14:textId="77777777" w:rsidR="00376C40" w:rsidRDefault="00376C40" w:rsidP="004E6146">
      <w:pPr>
        <w:pStyle w:val="Heading2"/>
      </w:pPr>
      <w:bookmarkStart w:id="176" w:name="_Toc288464522"/>
      <w:bookmarkStart w:id="177" w:name="_Toc329682477"/>
      <w:bookmarkStart w:id="178" w:name="_Toc336423471"/>
      <w:bookmarkStart w:id="179" w:name="_Toc349307796"/>
      <w:bookmarkStart w:id="180" w:name="_Toc519251863"/>
      <w:bookmarkStart w:id="181" w:name="_Toc33026645"/>
      <w:r>
        <w:lastRenderedPageBreak/>
        <w:t>Further enquiries</w:t>
      </w:r>
      <w:bookmarkEnd w:id="176"/>
      <w:bookmarkEnd w:id="177"/>
      <w:bookmarkEnd w:id="178"/>
      <w:bookmarkEnd w:id="179"/>
      <w:bookmarkEnd w:id="180"/>
      <w:bookmarkEnd w:id="181"/>
    </w:p>
    <w:p w14:paraId="06B8F987" w14:textId="77777777" w:rsidR="009550BA" w:rsidRDefault="00376C40" w:rsidP="004E6146">
      <w:r>
        <w:t xml:space="preserve">Enquiries relating to ESRC research funding rules and </w:t>
      </w:r>
      <w:r w:rsidR="00915D0F">
        <w:t>proposal</w:t>
      </w:r>
      <w:r>
        <w:t xml:space="preserve"> procedures should be addressed to: </w:t>
      </w:r>
    </w:p>
    <w:p w14:paraId="014973C9" w14:textId="134DE7D9" w:rsidR="00376C40" w:rsidRDefault="001A5C06" w:rsidP="004E6146">
      <w:pPr>
        <w:numPr>
          <w:ilvl w:val="0"/>
          <w:numId w:val="15"/>
        </w:numPr>
      </w:pPr>
      <w:r>
        <w:t xml:space="preserve">Chris Butcher / </w:t>
      </w:r>
      <w:r w:rsidR="00935B69">
        <w:t>Sam Reilly</w:t>
      </w:r>
      <w:r w:rsidR="009550BA">
        <w:rPr>
          <w:i/>
        </w:rPr>
        <w:br/>
      </w:r>
      <w:r w:rsidR="009550BA" w:rsidRPr="009550BA">
        <w:t>Email:</w:t>
      </w:r>
      <w:r w:rsidR="00A11F21">
        <w:t xml:space="preserve"> </w:t>
      </w:r>
      <w:hyperlink r:id="rId32" w:history="1">
        <w:r w:rsidR="00516D90" w:rsidRPr="007D6090">
          <w:rPr>
            <w:rStyle w:val="Hyperlink"/>
          </w:rPr>
          <w:t>ukirelandnetworking@esrc.ukri.org</w:t>
        </w:r>
      </w:hyperlink>
      <w:r w:rsidR="00516D90">
        <w:t xml:space="preserve"> </w:t>
      </w:r>
      <w:r w:rsidR="009550BA" w:rsidRPr="009550BA">
        <w:br/>
        <w:t>Telephone:</w:t>
      </w:r>
      <w:r w:rsidR="00A11F21">
        <w:t xml:space="preserve"> 01793 </w:t>
      </w:r>
      <w:r w:rsidR="003447BB">
        <w:t>867839</w:t>
      </w:r>
    </w:p>
    <w:p w14:paraId="79EB894C" w14:textId="77777777" w:rsidR="00AA7CC3" w:rsidRDefault="00AA7CC3" w:rsidP="004E6146"/>
    <w:p w14:paraId="67B1BA97" w14:textId="77777777" w:rsidR="003A6651" w:rsidRDefault="00376C40" w:rsidP="004E6146">
      <w:r>
        <w:t>Enquiries relating to technical aspects of the Je</w:t>
      </w:r>
      <w:r w:rsidR="003A6651">
        <w:t>-S form should be addressed to:</w:t>
      </w:r>
    </w:p>
    <w:p w14:paraId="28502533" w14:textId="54572F9B" w:rsidR="00454676" w:rsidRDefault="00DE0972" w:rsidP="009B3567">
      <w:pPr>
        <w:numPr>
          <w:ilvl w:val="0"/>
          <w:numId w:val="15"/>
        </w:numPr>
      </w:pPr>
      <w:r>
        <w:t>Je-S helpdesk</w:t>
      </w:r>
      <w:r w:rsidR="006337F7">
        <w:br/>
      </w:r>
      <w:r w:rsidR="003A6651">
        <w:t xml:space="preserve">Email: </w:t>
      </w:r>
      <w:hyperlink r:id="rId33" w:history="1">
        <w:r w:rsidR="009B3567" w:rsidRPr="00127D58">
          <w:rPr>
            <w:rStyle w:val="Hyperlink"/>
          </w:rPr>
          <w:t>JeSHelp@je-s.ukri.org</w:t>
        </w:r>
      </w:hyperlink>
      <w:r w:rsidR="009B3567">
        <w:t xml:space="preserve"> </w:t>
      </w:r>
      <w:hyperlink r:id="rId34" w:history="1"/>
      <w:r w:rsidR="006337F7">
        <w:br/>
      </w:r>
      <w:r w:rsidR="003A6651">
        <w:t>Telephone:</w:t>
      </w:r>
      <w:r w:rsidR="00376C40">
        <w:t xml:space="preserve"> 01793 444164</w:t>
      </w:r>
      <w:r w:rsidR="00CE71AC">
        <w:br/>
      </w:r>
      <w:r w:rsidR="00CE71AC" w:rsidRPr="00CE71AC">
        <w:t>Monday – Thursday 8.30 – 17.00 Friday 8.30- 16.30</w:t>
      </w:r>
    </w:p>
    <w:sectPr w:rsidR="00454676" w:rsidSect="00302B35">
      <w:footerReference w:type="default" r:id="rId35"/>
      <w:headerReference w:type="first" r:id="rId36"/>
      <w:pgSz w:w="11906" w:h="16838"/>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amuel Reilly UKRI ESRC" w:date="2020-02-13T14:01:00Z" w:initials="SRUE">
    <w:p w14:paraId="64CD30E0" w14:textId="77777777" w:rsidR="00C66E49" w:rsidRPr="00C66E49" w:rsidRDefault="00C66E49">
      <w:pPr>
        <w:pStyle w:val="CommentText"/>
        <w:rPr>
          <w:lang w:val="en-GB"/>
        </w:rPr>
      </w:pPr>
      <w:r>
        <w:rPr>
          <w:rStyle w:val="CommentReference"/>
        </w:rPr>
        <w:annotationRef/>
      </w:r>
      <w:r w:rsidR="00412203">
        <w:rPr>
          <w:lang w:val="en-GB"/>
        </w:rPr>
        <w:t>@</w:t>
      </w:r>
      <w:r>
        <w:rPr>
          <w:lang w:val="en-GB"/>
        </w:rPr>
        <w:t>Web Team – insert link to Call spec here</w:t>
      </w:r>
    </w:p>
  </w:comment>
  <w:comment w:id="15" w:author="Samuel Reilly UKRI ESRC" w:date="2020-02-13T14:03:00Z" w:initials="SRUE">
    <w:p w14:paraId="2ED8FD62" w14:textId="1E775F3E" w:rsidR="00C66E49" w:rsidRPr="00C66E49" w:rsidRDefault="00C66E49">
      <w:pPr>
        <w:pStyle w:val="CommentText"/>
        <w:rPr>
          <w:lang w:val="en-GB"/>
        </w:rPr>
      </w:pPr>
      <w:r>
        <w:rPr>
          <w:rStyle w:val="CommentReference"/>
        </w:rPr>
        <w:annotationRef/>
      </w:r>
      <w:r w:rsidR="00412203">
        <w:rPr>
          <w:lang w:val="en-GB"/>
        </w:rPr>
        <w:t>@</w:t>
      </w:r>
      <w:r>
        <w:rPr>
          <w:lang w:val="en-GB"/>
        </w:rPr>
        <w:t xml:space="preserve">Web Team- </w:t>
      </w:r>
      <w:r w:rsidR="00903E67">
        <w:rPr>
          <w:lang w:val="en-GB"/>
        </w:rPr>
        <w:t>Please i</w:t>
      </w:r>
      <w:r>
        <w:rPr>
          <w:lang w:val="en-GB"/>
        </w:rPr>
        <w:t>nsert link to call spec</w:t>
      </w:r>
    </w:p>
  </w:comment>
  <w:comment w:id="118" w:author="Samuel Reilly UKRI ESRC" w:date="2020-02-13T14:09:00Z" w:initials="SRUE">
    <w:p w14:paraId="537044D0" w14:textId="77777777" w:rsidR="00DE712E" w:rsidRPr="00C66E49" w:rsidRDefault="00DE712E" w:rsidP="00DE712E">
      <w:pPr>
        <w:pStyle w:val="CommentText"/>
        <w:rPr>
          <w:lang w:val="en-GB"/>
        </w:rPr>
      </w:pPr>
      <w:r>
        <w:rPr>
          <w:rStyle w:val="CommentReference"/>
        </w:rPr>
        <w:annotationRef/>
      </w:r>
      <w:r>
        <w:rPr>
          <w:lang w:val="en-GB"/>
        </w:rPr>
        <w:t>@Web Team: Insert link to Irish Budget form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CD30E0" w15:done="0"/>
  <w15:commentEx w15:paraId="2ED8FD62" w15:done="0"/>
  <w15:commentEx w15:paraId="537044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D30E0" w16cid:durableId="21EFD54A"/>
  <w16cid:commentId w16cid:paraId="2ED8FD62" w16cid:durableId="21EFD5A4"/>
  <w16cid:commentId w16cid:paraId="537044D0" w16cid:durableId="21EFD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80BE" w14:textId="77777777" w:rsidR="003E1207" w:rsidRDefault="003E1207">
      <w:r>
        <w:separator/>
      </w:r>
    </w:p>
  </w:endnote>
  <w:endnote w:type="continuationSeparator" w:id="0">
    <w:p w14:paraId="3C6489AE" w14:textId="77777777" w:rsidR="003E1207" w:rsidRDefault="003E1207">
      <w:r>
        <w:continuationSeparator/>
      </w:r>
    </w:p>
  </w:endnote>
  <w:endnote w:type="continuationNotice" w:id="1">
    <w:p w14:paraId="18506719" w14:textId="77777777" w:rsidR="003E1207" w:rsidRDefault="003E1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C8D0" w14:textId="77777777" w:rsidR="008751AC" w:rsidRPr="00E52699" w:rsidRDefault="008751AC">
    <w:pPr>
      <w:pStyle w:val="Footer"/>
      <w:jc w:val="center"/>
      <w:rPr>
        <w:rFonts w:ascii="Gill Sans MT" w:hAnsi="Gill Sans MT"/>
        <w:sz w:val="24"/>
      </w:rPr>
    </w:pPr>
    <w:r w:rsidRPr="00E52699">
      <w:rPr>
        <w:rFonts w:ascii="Gill Sans MT" w:hAnsi="Gill Sans MT"/>
        <w:sz w:val="24"/>
      </w:rPr>
      <w:fldChar w:fldCharType="begin"/>
    </w:r>
    <w:r w:rsidRPr="00E52699">
      <w:rPr>
        <w:rFonts w:ascii="Gill Sans MT" w:hAnsi="Gill Sans MT"/>
        <w:sz w:val="24"/>
      </w:rPr>
      <w:instrText xml:space="preserve"> PAGE   \* MERGEFORMAT </w:instrText>
    </w:r>
    <w:r w:rsidRPr="00E52699">
      <w:rPr>
        <w:rFonts w:ascii="Gill Sans MT" w:hAnsi="Gill Sans MT"/>
        <w:sz w:val="24"/>
      </w:rPr>
      <w:fldChar w:fldCharType="separate"/>
    </w:r>
    <w:r w:rsidR="00333C43">
      <w:rPr>
        <w:rFonts w:ascii="Gill Sans MT" w:hAnsi="Gill Sans MT"/>
        <w:noProof/>
        <w:sz w:val="24"/>
      </w:rPr>
      <w:t>11</w:t>
    </w:r>
    <w:r w:rsidRPr="00E52699">
      <w:rPr>
        <w:rFonts w:ascii="Gill Sans MT" w:hAnsi="Gill Sans MT"/>
        <w:noProof/>
        <w:sz w:val="24"/>
      </w:rPr>
      <w:fldChar w:fldCharType="end"/>
    </w:r>
  </w:p>
  <w:p w14:paraId="6118ABC0" w14:textId="77777777" w:rsidR="008751AC" w:rsidRPr="00E52699" w:rsidRDefault="008751AC" w:rsidP="00E52699">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1042" w14:textId="77777777" w:rsidR="003E1207" w:rsidRDefault="003E1207">
      <w:r>
        <w:separator/>
      </w:r>
    </w:p>
  </w:footnote>
  <w:footnote w:type="continuationSeparator" w:id="0">
    <w:p w14:paraId="1428BD0C" w14:textId="77777777" w:rsidR="003E1207" w:rsidRDefault="003E1207">
      <w:r>
        <w:continuationSeparator/>
      </w:r>
    </w:p>
  </w:footnote>
  <w:footnote w:type="continuationNotice" w:id="1">
    <w:p w14:paraId="7F88BA27" w14:textId="77777777" w:rsidR="003E1207" w:rsidRDefault="003E1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02B35" w14:paraId="6CD03602" w14:textId="77777777" w:rsidTr="00ED1DF3">
      <w:trPr>
        <w:trHeight w:val="1969"/>
      </w:trPr>
      <w:tc>
        <w:tcPr>
          <w:tcW w:w="4508" w:type="dxa"/>
          <w:vAlign w:val="center"/>
        </w:tcPr>
        <w:p w14:paraId="327BB6AB" w14:textId="77777777" w:rsidR="00302B35" w:rsidRDefault="00302B35" w:rsidP="00302B35">
          <w:pPr>
            <w:pStyle w:val="Header"/>
          </w:pPr>
          <w:r>
            <w:rPr>
              <w:rStyle w:val="Heading1Char"/>
              <w:rFonts w:eastAsia="Calibri"/>
              <w:noProof/>
            </w:rPr>
            <w:drawing>
              <wp:inline distT="0" distB="0" distL="0" distR="0" wp14:anchorId="0AB4D833" wp14:editId="56D6DE8A">
                <wp:extent cx="2160000" cy="550800"/>
                <wp:effectExtent l="0" t="0" r="0" b="1905"/>
                <wp:docPr id="55" name="Picture 55" descr="C:\Users\jonathan_carter\Pictures\ESRC logos\ESRC logos\RGB\PNG\UKRI_ESR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_carter\Pictures\ESRC logos\ESRC logos\RGB\PNG\UKRI_ESR_Council-Logo_Horiz-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50800"/>
                        </a:xfrm>
                        <a:prstGeom prst="rect">
                          <a:avLst/>
                        </a:prstGeom>
                        <a:noFill/>
                        <a:ln>
                          <a:noFill/>
                        </a:ln>
                      </pic:spPr>
                    </pic:pic>
                  </a:graphicData>
                </a:graphic>
              </wp:inline>
            </w:drawing>
          </w:r>
        </w:p>
      </w:tc>
      <w:tc>
        <w:tcPr>
          <w:tcW w:w="4508" w:type="dxa"/>
          <w:vAlign w:val="center"/>
        </w:tcPr>
        <w:p w14:paraId="4F1B7E7C" w14:textId="77777777" w:rsidR="00302B35" w:rsidRDefault="00302B35" w:rsidP="00302B35">
          <w:pPr>
            <w:pStyle w:val="Header"/>
            <w:jc w:val="right"/>
          </w:pPr>
          <w:r w:rsidRPr="00622F7C">
            <w:rPr>
              <w:rFonts w:eastAsiaTheme="majorEastAsia" w:cstheme="majorBidi"/>
              <w:b/>
              <w:bCs/>
              <w:noProof/>
              <w:sz w:val="28"/>
              <w:szCs w:val="24"/>
            </w:rPr>
            <w:drawing>
              <wp:inline distT="0" distB="0" distL="0" distR="0" wp14:anchorId="0C242EF3" wp14:editId="6329D972">
                <wp:extent cx="2651982" cy="550800"/>
                <wp:effectExtent l="0" t="0" r="0" b="1905"/>
                <wp:docPr id="56" name="Picture 56" descr="Image result for irish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rish research council"/>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117" t="40162" r="10359" b="40134"/>
                        <a:stretch/>
                      </pic:blipFill>
                      <pic:spPr bwMode="auto">
                        <a:xfrm>
                          <a:off x="0" y="0"/>
                          <a:ext cx="2651982" cy="550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D51940" w14:textId="77777777" w:rsidR="00302B35" w:rsidRDefault="0030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3C16A6"/>
    <w:lvl w:ilvl="0">
      <w:start w:val="1"/>
      <w:numFmt w:val="decimal"/>
      <w:pStyle w:val="ListNumber"/>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9"/>
    <w:multiLevelType w:val="singleLevel"/>
    <w:tmpl w:val="E884989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86AB8"/>
    <w:multiLevelType w:val="hybridMultilevel"/>
    <w:tmpl w:val="A434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B37C1"/>
    <w:multiLevelType w:val="hybridMultilevel"/>
    <w:tmpl w:val="4980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00D6B"/>
    <w:multiLevelType w:val="hybridMultilevel"/>
    <w:tmpl w:val="3F725F38"/>
    <w:lvl w:ilvl="0" w:tplc="991A225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81BE4"/>
    <w:multiLevelType w:val="multilevel"/>
    <w:tmpl w:val="4F78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03334"/>
    <w:multiLevelType w:val="hybridMultilevel"/>
    <w:tmpl w:val="060E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2131C"/>
    <w:multiLevelType w:val="hybridMultilevel"/>
    <w:tmpl w:val="94A2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06770"/>
    <w:multiLevelType w:val="hybridMultilevel"/>
    <w:tmpl w:val="FC14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C05AB"/>
    <w:multiLevelType w:val="hybridMultilevel"/>
    <w:tmpl w:val="25C0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95883"/>
    <w:multiLevelType w:val="hybridMultilevel"/>
    <w:tmpl w:val="6918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7451D"/>
    <w:multiLevelType w:val="hybridMultilevel"/>
    <w:tmpl w:val="6FB6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D2FFC"/>
    <w:multiLevelType w:val="hybridMultilevel"/>
    <w:tmpl w:val="E242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06171"/>
    <w:multiLevelType w:val="hybridMultilevel"/>
    <w:tmpl w:val="11FC6A9C"/>
    <w:lvl w:ilvl="0" w:tplc="991A225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6F080A"/>
    <w:multiLevelType w:val="hybridMultilevel"/>
    <w:tmpl w:val="FADC6FE0"/>
    <w:lvl w:ilvl="0" w:tplc="E508254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B72BEA"/>
    <w:multiLevelType w:val="hybridMultilevel"/>
    <w:tmpl w:val="F2A2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95727"/>
    <w:multiLevelType w:val="hybridMultilevel"/>
    <w:tmpl w:val="8536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C6FD0"/>
    <w:multiLevelType w:val="multilevel"/>
    <w:tmpl w:val="7D90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F5292A"/>
    <w:multiLevelType w:val="hybridMultilevel"/>
    <w:tmpl w:val="BD34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82B1F"/>
    <w:multiLevelType w:val="multilevel"/>
    <w:tmpl w:val="EE06E4D4"/>
    <w:lvl w:ilvl="0">
      <w:start w:val="1"/>
      <w:numFmt w:val="none"/>
      <w:lvlText w:val=""/>
      <w:lvlJc w:val="left"/>
      <w:pPr>
        <w:tabs>
          <w:tab w:val="num" w:pos="-180"/>
        </w:tabs>
        <w:ind w:left="-180" w:hanging="360"/>
      </w:pPr>
      <w:rPr>
        <w:rFonts w:hint="default"/>
      </w:rPr>
    </w:lvl>
    <w:lvl w:ilvl="1">
      <w:start w:val="1"/>
      <w:numFmt w:val="decimal"/>
      <w:lvlText w:val="%1%2."/>
      <w:lvlJc w:val="left"/>
      <w:pPr>
        <w:tabs>
          <w:tab w:val="num" w:pos="252"/>
        </w:tabs>
        <w:ind w:left="252" w:hanging="432"/>
      </w:pPr>
      <w:rPr>
        <w:rFonts w:hint="default"/>
      </w:rPr>
    </w:lvl>
    <w:lvl w:ilvl="2">
      <w:start w:val="1"/>
      <w:numFmt w:val="decimal"/>
      <w:lvlText w:val="%1%2.%3."/>
      <w:lvlJc w:val="left"/>
      <w:pPr>
        <w:tabs>
          <w:tab w:val="num" w:pos="900"/>
        </w:tabs>
        <w:ind w:left="684" w:hanging="504"/>
      </w:pPr>
      <w:rPr>
        <w:rFonts w:hint="default"/>
      </w:rPr>
    </w:lvl>
    <w:lvl w:ilvl="3">
      <w:start w:val="1"/>
      <w:numFmt w:val="decimal"/>
      <w:lvlRestart w:val="0"/>
      <w:pStyle w:val="Heading4num"/>
      <w:lvlText w:val="2.19%1.%4"/>
      <w:lvlJc w:val="left"/>
      <w:pPr>
        <w:tabs>
          <w:tab w:val="num" w:pos="1506"/>
        </w:tabs>
        <w:ind w:left="1074" w:hanging="64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980"/>
        </w:tabs>
        <w:ind w:left="1692" w:hanging="792"/>
      </w:pPr>
      <w:rPr>
        <w:rFonts w:hint="default"/>
      </w:rPr>
    </w:lvl>
    <w:lvl w:ilvl="5">
      <w:start w:val="1"/>
      <w:numFmt w:val="decimal"/>
      <w:lvlText w:val="%1.%2.%3.%4.%5.%6."/>
      <w:lvlJc w:val="left"/>
      <w:pPr>
        <w:tabs>
          <w:tab w:val="num" w:pos="2700"/>
        </w:tabs>
        <w:ind w:left="2196" w:hanging="936"/>
      </w:pPr>
      <w:rPr>
        <w:rFonts w:hint="default"/>
      </w:rPr>
    </w:lvl>
    <w:lvl w:ilvl="6">
      <w:start w:val="1"/>
      <w:numFmt w:val="decimal"/>
      <w:lvlText w:val="%1.%2.%3.%4.%5.%6.%7."/>
      <w:lvlJc w:val="left"/>
      <w:pPr>
        <w:tabs>
          <w:tab w:val="num" w:pos="3420"/>
        </w:tabs>
        <w:ind w:left="2700" w:hanging="1080"/>
      </w:pPr>
      <w:rPr>
        <w:rFonts w:hint="default"/>
      </w:rPr>
    </w:lvl>
    <w:lvl w:ilvl="7">
      <w:start w:val="1"/>
      <w:numFmt w:val="decimal"/>
      <w:lvlText w:val="%1.%2.%3.%4.%5.%6.%7.%8."/>
      <w:lvlJc w:val="left"/>
      <w:pPr>
        <w:tabs>
          <w:tab w:val="num" w:pos="3780"/>
        </w:tabs>
        <w:ind w:left="3204" w:hanging="1224"/>
      </w:pPr>
      <w:rPr>
        <w:rFonts w:hint="default"/>
      </w:rPr>
    </w:lvl>
    <w:lvl w:ilvl="8">
      <w:start w:val="1"/>
      <w:numFmt w:val="decimal"/>
      <w:lvlText w:val="%1.%2.%3.%4.%5.%6.%7.%8.%9."/>
      <w:lvlJc w:val="left"/>
      <w:pPr>
        <w:tabs>
          <w:tab w:val="num" w:pos="4500"/>
        </w:tabs>
        <w:ind w:left="3780" w:hanging="1440"/>
      </w:pPr>
      <w:rPr>
        <w:rFonts w:hint="default"/>
      </w:rPr>
    </w:lvl>
  </w:abstractNum>
  <w:abstractNum w:abstractNumId="20" w15:restartNumberingAfterBreak="0">
    <w:nsid w:val="4A196A08"/>
    <w:multiLevelType w:val="hybridMultilevel"/>
    <w:tmpl w:val="26DE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F552B"/>
    <w:multiLevelType w:val="hybridMultilevel"/>
    <w:tmpl w:val="3F24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32A64"/>
    <w:multiLevelType w:val="hybridMultilevel"/>
    <w:tmpl w:val="0DAE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028F2"/>
    <w:multiLevelType w:val="multilevel"/>
    <w:tmpl w:val="D1289D90"/>
    <w:lvl w:ilvl="0">
      <w:start w:val="1"/>
      <w:numFmt w:val="none"/>
      <w:pStyle w:val="Style1"/>
      <w:lvlText w:val=""/>
      <w:lvlJc w:val="left"/>
      <w:pPr>
        <w:tabs>
          <w:tab w:val="num" w:pos="360"/>
        </w:tabs>
        <w:ind w:left="360" w:hanging="360"/>
      </w:pPr>
      <w:rPr>
        <w:rFonts w:hint="default"/>
      </w:rPr>
    </w:lvl>
    <w:lvl w:ilvl="1">
      <w:start w:val="1"/>
      <w:numFmt w:val="decimal"/>
      <w:pStyle w:val="Heading2num"/>
      <w:lvlText w:val="%1%2."/>
      <w:lvlJc w:val="left"/>
      <w:pPr>
        <w:tabs>
          <w:tab w:val="num" w:pos="574"/>
        </w:tabs>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3DC5AD3"/>
    <w:multiLevelType w:val="hybridMultilevel"/>
    <w:tmpl w:val="191A7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003668"/>
    <w:multiLevelType w:val="hybridMultilevel"/>
    <w:tmpl w:val="EAA8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23541"/>
    <w:multiLevelType w:val="hybridMultilevel"/>
    <w:tmpl w:val="553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C14F0"/>
    <w:multiLevelType w:val="multilevel"/>
    <w:tmpl w:val="BAC21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8C0C59"/>
    <w:multiLevelType w:val="hybridMultilevel"/>
    <w:tmpl w:val="C26C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6352A"/>
    <w:multiLevelType w:val="multilevel"/>
    <w:tmpl w:val="B3AE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F550E"/>
    <w:multiLevelType w:val="hybridMultilevel"/>
    <w:tmpl w:val="830CF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FF17E0"/>
    <w:multiLevelType w:val="hybridMultilevel"/>
    <w:tmpl w:val="52E4632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6F5A0CD9"/>
    <w:multiLevelType w:val="hybridMultilevel"/>
    <w:tmpl w:val="B724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F5DB5"/>
    <w:multiLevelType w:val="hybridMultilevel"/>
    <w:tmpl w:val="45461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6965A0"/>
    <w:multiLevelType w:val="hybridMultilevel"/>
    <w:tmpl w:val="2A88F624"/>
    <w:lvl w:ilvl="0" w:tplc="991A225C">
      <w:start w:val="1"/>
      <w:numFmt w:val="bullet"/>
      <w:lvlText w:val=""/>
      <w:lvlJc w:val="left"/>
      <w:pPr>
        <w:tabs>
          <w:tab w:val="num" w:pos="1440"/>
        </w:tabs>
        <w:ind w:left="1440" w:hanging="360"/>
      </w:pPr>
      <w:rPr>
        <w:rFonts w:ascii="Symbol" w:hAnsi="Symbol" w:hint="default"/>
        <w:color w:val="auto"/>
      </w:rPr>
    </w:lvl>
    <w:lvl w:ilvl="1" w:tplc="0809000F">
      <w:start w:val="1"/>
      <w:numFmt w:val="decimal"/>
      <w:lvlText w:val="%2."/>
      <w:lvlJc w:val="left"/>
      <w:pPr>
        <w:tabs>
          <w:tab w:val="num" w:pos="2160"/>
        </w:tabs>
        <w:ind w:left="2160" w:hanging="360"/>
      </w:pPr>
      <w:rPr>
        <w:rFonts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6091A1D"/>
    <w:multiLevelType w:val="hybridMultilevel"/>
    <w:tmpl w:val="A5DEB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C6508E"/>
    <w:multiLevelType w:val="hybridMultilevel"/>
    <w:tmpl w:val="3410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30098"/>
    <w:multiLevelType w:val="hybridMultilevel"/>
    <w:tmpl w:val="6AE0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D05CD"/>
    <w:multiLevelType w:val="hybridMultilevel"/>
    <w:tmpl w:val="821A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169A8"/>
    <w:multiLevelType w:val="hybridMultilevel"/>
    <w:tmpl w:val="59F2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4"/>
  </w:num>
  <w:num w:numId="4">
    <w:abstractNumId w:val="29"/>
  </w:num>
  <w:num w:numId="5">
    <w:abstractNumId w:val="5"/>
  </w:num>
  <w:num w:numId="6">
    <w:abstractNumId w:val="17"/>
  </w:num>
  <w:num w:numId="7">
    <w:abstractNumId w:val="1"/>
  </w:num>
  <w:num w:numId="8">
    <w:abstractNumId w:val="0"/>
  </w:num>
  <w:num w:numId="9">
    <w:abstractNumId w:val="23"/>
  </w:num>
  <w:num w:numId="10">
    <w:abstractNumId w:val="19"/>
  </w:num>
  <w:num w:numId="11">
    <w:abstractNumId w:val="14"/>
  </w:num>
  <w:num w:numId="12">
    <w:abstractNumId w:val="35"/>
  </w:num>
  <w:num w:numId="13">
    <w:abstractNumId w:val="8"/>
  </w:num>
  <w:num w:numId="14">
    <w:abstractNumId w:val="25"/>
  </w:num>
  <w:num w:numId="15">
    <w:abstractNumId w:val="32"/>
  </w:num>
  <w:num w:numId="16">
    <w:abstractNumId w:val="7"/>
  </w:num>
  <w:num w:numId="17">
    <w:abstractNumId w:val="18"/>
  </w:num>
  <w:num w:numId="18">
    <w:abstractNumId w:val="3"/>
  </w:num>
  <w:num w:numId="19">
    <w:abstractNumId w:val="20"/>
  </w:num>
  <w:num w:numId="20">
    <w:abstractNumId w:val="10"/>
  </w:num>
  <w:num w:numId="21">
    <w:abstractNumId w:val="30"/>
  </w:num>
  <w:num w:numId="22">
    <w:abstractNumId w:val="39"/>
  </w:num>
  <w:num w:numId="23">
    <w:abstractNumId w:val="6"/>
  </w:num>
  <w:num w:numId="24">
    <w:abstractNumId w:val="28"/>
  </w:num>
  <w:num w:numId="25">
    <w:abstractNumId w:val="16"/>
  </w:num>
  <w:num w:numId="26">
    <w:abstractNumId w:val="10"/>
  </w:num>
  <w:num w:numId="27">
    <w:abstractNumId w:val="36"/>
  </w:num>
  <w:num w:numId="28">
    <w:abstractNumId w:val="38"/>
  </w:num>
  <w:num w:numId="29">
    <w:abstractNumId w:val="22"/>
  </w:num>
  <w:num w:numId="30">
    <w:abstractNumId w:val="27"/>
  </w:num>
  <w:num w:numId="31">
    <w:abstractNumId w:val="11"/>
  </w:num>
  <w:num w:numId="32">
    <w:abstractNumId w:val="2"/>
  </w:num>
  <w:num w:numId="33">
    <w:abstractNumId w:val="37"/>
  </w:num>
  <w:num w:numId="34">
    <w:abstractNumId w:val="31"/>
  </w:num>
  <w:num w:numId="35">
    <w:abstractNumId w:val="33"/>
  </w:num>
  <w:num w:numId="36">
    <w:abstractNumId w:val="21"/>
  </w:num>
  <w:num w:numId="37">
    <w:abstractNumId w:val="10"/>
  </w:num>
  <w:num w:numId="38">
    <w:abstractNumId w:val="12"/>
  </w:num>
  <w:num w:numId="39">
    <w:abstractNumId w:val="9"/>
  </w:num>
  <w:num w:numId="40">
    <w:abstractNumId w:val="15"/>
  </w:num>
  <w:num w:numId="41">
    <w:abstractNumId w:val="24"/>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Reilly UKRI ESRC">
    <w15:presenceInfo w15:providerId="AD" w15:userId="S::Samuel.Reilly@esrc.ukri.org::c9514cb4-6ccd-49ae-a51b-85c2568803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76"/>
    <w:rsid w:val="000006E9"/>
    <w:rsid w:val="00007851"/>
    <w:rsid w:val="00007A06"/>
    <w:rsid w:val="00010A35"/>
    <w:rsid w:val="00011DA3"/>
    <w:rsid w:val="00013E8C"/>
    <w:rsid w:val="0001437F"/>
    <w:rsid w:val="00015D38"/>
    <w:rsid w:val="000207E7"/>
    <w:rsid w:val="000214D0"/>
    <w:rsid w:val="0002372C"/>
    <w:rsid w:val="000261EB"/>
    <w:rsid w:val="00026308"/>
    <w:rsid w:val="00032ECC"/>
    <w:rsid w:val="00036920"/>
    <w:rsid w:val="00037D9B"/>
    <w:rsid w:val="00041B23"/>
    <w:rsid w:val="00042AC1"/>
    <w:rsid w:val="00044663"/>
    <w:rsid w:val="00047E3A"/>
    <w:rsid w:val="00055CFF"/>
    <w:rsid w:val="00055D3A"/>
    <w:rsid w:val="00065E2C"/>
    <w:rsid w:val="00067423"/>
    <w:rsid w:val="00067D4B"/>
    <w:rsid w:val="00067F20"/>
    <w:rsid w:val="00070554"/>
    <w:rsid w:val="00071884"/>
    <w:rsid w:val="00074B45"/>
    <w:rsid w:val="00076319"/>
    <w:rsid w:val="0008010E"/>
    <w:rsid w:val="000845D5"/>
    <w:rsid w:val="00084F41"/>
    <w:rsid w:val="000851E7"/>
    <w:rsid w:val="00085CA3"/>
    <w:rsid w:val="00086BA9"/>
    <w:rsid w:val="00086ECD"/>
    <w:rsid w:val="0009044D"/>
    <w:rsid w:val="00094808"/>
    <w:rsid w:val="000A002E"/>
    <w:rsid w:val="000A3162"/>
    <w:rsid w:val="000A64D7"/>
    <w:rsid w:val="000A692B"/>
    <w:rsid w:val="000A70B5"/>
    <w:rsid w:val="000B1289"/>
    <w:rsid w:val="000B4A8D"/>
    <w:rsid w:val="000B6675"/>
    <w:rsid w:val="000B7276"/>
    <w:rsid w:val="000C06EA"/>
    <w:rsid w:val="000C196E"/>
    <w:rsid w:val="000C259B"/>
    <w:rsid w:val="000C2A50"/>
    <w:rsid w:val="000C6D04"/>
    <w:rsid w:val="000C7BC0"/>
    <w:rsid w:val="000D041D"/>
    <w:rsid w:val="000D1135"/>
    <w:rsid w:val="000D256D"/>
    <w:rsid w:val="000D2AA9"/>
    <w:rsid w:val="000D314E"/>
    <w:rsid w:val="000D33B3"/>
    <w:rsid w:val="000D523D"/>
    <w:rsid w:val="000F2C0A"/>
    <w:rsid w:val="000F5A8E"/>
    <w:rsid w:val="000F7294"/>
    <w:rsid w:val="000F74AA"/>
    <w:rsid w:val="001069DB"/>
    <w:rsid w:val="00110704"/>
    <w:rsid w:val="001112BC"/>
    <w:rsid w:val="0011569E"/>
    <w:rsid w:val="00115A40"/>
    <w:rsid w:val="00125D5A"/>
    <w:rsid w:val="00127BC7"/>
    <w:rsid w:val="00133D1F"/>
    <w:rsid w:val="00135A7B"/>
    <w:rsid w:val="00135FC9"/>
    <w:rsid w:val="0013657E"/>
    <w:rsid w:val="00136625"/>
    <w:rsid w:val="00140E6E"/>
    <w:rsid w:val="00142350"/>
    <w:rsid w:val="001458C0"/>
    <w:rsid w:val="001515C3"/>
    <w:rsid w:val="00151D1D"/>
    <w:rsid w:val="00152D12"/>
    <w:rsid w:val="00156EBB"/>
    <w:rsid w:val="00161C88"/>
    <w:rsid w:val="001673F3"/>
    <w:rsid w:val="001678E4"/>
    <w:rsid w:val="00171C73"/>
    <w:rsid w:val="00174483"/>
    <w:rsid w:val="00174E3A"/>
    <w:rsid w:val="001760C6"/>
    <w:rsid w:val="00181059"/>
    <w:rsid w:val="00182443"/>
    <w:rsid w:val="00183706"/>
    <w:rsid w:val="001838B8"/>
    <w:rsid w:val="001852B1"/>
    <w:rsid w:val="001908B5"/>
    <w:rsid w:val="001943C4"/>
    <w:rsid w:val="001A2886"/>
    <w:rsid w:val="001A5C06"/>
    <w:rsid w:val="001B15A8"/>
    <w:rsid w:val="001B338F"/>
    <w:rsid w:val="001B6445"/>
    <w:rsid w:val="001C3C3D"/>
    <w:rsid w:val="001C489D"/>
    <w:rsid w:val="001C73ED"/>
    <w:rsid w:val="001E1193"/>
    <w:rsid w:val="001E13BC"/>
    <w:rsid w:val="001E19B0"/>
    <w:rsid w:val="001E1D7C"/>
    <w:rsid w:val="001E3C8A"/>
    <w:rsid w:val="001F281A"/>
    <w:rsid w:val="00202229"/>
    <w:rsid w:val="00204ABA"/>
    <w:rsid w:val="002050DA"/>
    <w:rsid w:val="002115EC"/>
    <w:rsid w:val="00212F73"/>
    <w:rsid w:val="0021338A"/>
    <w:rsid w:val="00214659"/>
    <w:rsid w:val="00216244"/>
    <w:rsid w:val="00220C9E"/>
    <w:rsid w:val="002235DF"/>
    <w:rsid w:val="00226F38"/>
    <w:rsid w:val="00227E95"/>
    <w:rsid w:val="00230E2D"/>
    <w:rsid w:val="00231972"/>
    <w:rsid w:val="002400B8"/>
    <w:rsid w:val="00244478"/>
    <w:rsid w:val="00247175"/>
    <w:rsid w:val="002523CE"/>
    <w:rsid w:val="0025477B"/>
    <w:rsid w:val="002627AF"/>
    <w:rsid w:val="00263502"/>
    <w:rsid w:val="0026546C"/>
    <w:rsid w:val="002718FE"/>
    <w:rsid w:val="00271F92"/>
    <w:rsid w:val="00276A26"/>
    <w:rsid w:val="002827BD"/>
    <w:rsid w:val="002832F3"/>
    <w:rsid w:val="00284C75"/>
    <w:rsid w:val="00287D68"/>
    <w:rsid w:val="0029170D"/>
    <w:rsid w:val="00293249"/>
    <w:rsid w:val="00295E13"/>
    <w:rsid w:val="002A1CEC"/>
    <w:rsid w:val="002A1E12"/>
    <w:rsid w:val="002A206A"/>
    <w:rsid w:val="002A3C3E"/>
    <w:rsid w:val="002A4120"/>
    <w:rsid w:val="002A6BFD"/>
    <w:rsid w:val="002A726E"/>
    <w:rsid w:val="002B6AD8"/>
    <w:rsid w:val="002B76CD"/>
    <w:rsid w:val="002C1596"/>
    <w:rsid w:val="002C1942"/>
    <w:rsid w:val="002C1EC0"/>
    <w:rsid w:val="002D39EB"/>
    <w:rsid w:val="002D46D7"/>
    <w:rsid w:val="002D629A"/>
    <w:rsid w:val="002E12D0"/>
    <w:rsid w:val="002E3031"/>
    <w:rsid w:val="00300EC5"/>
    <w:rsid w:val="00302B35"/>
    <w:rsid w:val="003058D1"/>
    <w:rsid w:val="003111C5"/>
    <w:rsid w:val="003118A4"/>
    <w:rsid w:val="00324AFC"/>
    <w:rsid w:val="0032730E"/>
    <w:rsid w:val="003300F4"/>
    <w:rsid w:val="00331479"/>
    <w:rsid w:val="0033173F"/>
    <w:rsid w:val="00333C43"/>
    <w:rsid w:val="0033614B"/>
    <w:rsid w:val="0033639D"/>
    <w:rsid w:val="00337A7D"/>
    <w:rsid w:val="00340869"/>
    <w:rsid w:val="00342F16"/>
    <w:rsid w:val="003447BB"/>
    <w:rsid w:val="00346C19"/>
    <w:rsid w:val="00360A00"/>
    <w:rsid w:val="00363FA5"/>
    <w:rsid w:val="003668FC"/>
    <w:rsid w:val="003711E6"/>
    <w:rsid w:val="0037173B"/>
    <w:rsid w:val="00371B71"/>
    <w:rsid w:val="00374AE2"/>
    <w:rsid w:val="00376C40"/>
    <w:rsid w:val="003823F3"/>
    <w:rsid w:val="00385915"/>
    <w:rsid w:val="00392572"/>
    <w:rsid w:val="003928E5"/>
    <w:rsid w:val="003A1E24"/>
    <w:rsid w:val="003A6651"/>
    <w:rsid w:val="003A7032"/>
    <w:rsid w:val="003B09D4"/>
    <w:rsid w:val="003B0DFD"/>
    <w:rsid w:val="003B6183"/>
    <w:rsid w:val="003C030A"/>
    <w:rsid w:val="003C0A13"/>
    <w:rsid w:val="003C1541"/>
    <w:rsid w:val="003C4131"/>
    <w:rsid w:val="003C45DF"/>
    <w:rsid w:val="003C6F26"/>
    <w:rsid w:val="003D2607"/>
    <w:rsid w:val="003D6ABC"/>
    <w:rsid w:val="003E1207"/>
    <w:rsid w:val="003E50F5"/>
    <w:rsid w:val="003E5249"/>
    <w:rsid w:val="003E7154"/>
    <w:rsid w:val="003F0633"/>
    <w:rsid w:val="004007B9"/>
    <w:rsid w:val="00406B63"/>
    <w:rsid w:val="00411162"/>
    <w:rsid w:val="00412203"/>
    <w:rsid w:val="00412D5D"/>
    <w:rsid w:val="004158CC"/>
    <w:rsid w:val="00417E0F"/>
    <w:rsid w:val="00420BD9"/>
    <w:rsid w:val="00420C9E"/>
    <w:rsid w:val="00424BAE"/>
    <w:rsid w:val="00427E4C"/>
    <w:rsid w:val="0043170C"/>
    <w:rsid w:val="00436E3C"/>
    <w:rsid w:val="004428A2"/>
    <w:rsid w:val="004433A0"/>
    <w:rsid w:val="00443F82"/>
    <w:rsid w:val="00444C7A"/>
    <w:rsid w:val="00454676"/>
    <w:rsid w:val="004556B8"/>
    <w:rsid w:val="0045789B"/>
    <w:rsid w:val="0046263C"/>
    <w:rsid w:val="004644B4"/>
    <w:rsid w:val="004674C8"/>
    <w:rsid w:val="00470F87"/>
    <w:rsid w:val="0047293A"/>
    <w:rsid w:val="00474CEA"/>
    <w:rsid w:val="00481DD6"/>
    <w:rsid w:val="0048201D"/>
    <w:rsid w:val="00487511"/>
    <w:rsid w:val="004909CA"/>
    <w:rsid w:val="00491165"/>
    <w:rsid w:val="00491BD6"/>
    <w:rsid w:val="004A0E70"/>
    <w:rsid w:val="004A16A5"/>
    <w:rsid w:val="004A28EF"/>
    <w:rsid w:val="004A34DA"/>
    <w:rsid w:val="004A3FAA"/>
    <w:rsid w:val="004B1185"/>
    <w:rsid w:val="004B1C99"/>
    <w:rsid w:val="004B54CF"/>
    <w:rsid w:val="004C0816"/>
    <w:rsid w:val="004C1063"/>
    <w:rsid w:val="004C20CD"/>
    <w:rsid w:val="004C27F4"/>
    <w:rsid w:val="004C2B10"/>
    <w:rsid w:val="004C3F16"/>
    <w:rsid w:val="004C67F4"/>
    <w:rsid w:val="004D034E"/>
    <w:rsid w:val="004D288C"/>
    <w:rsid w:val="004D7CD5"/>
    <w:rsid w:val="004E2FA1"/>
    <w:rsid w:val="004E33E6"/>
    <w:rsid w:val="004E3F8B"/>
    <w:rsid w:val="004E452E"/>
    <w:rsid w:val="004E6146"/>
    <w:rsid w:val="004E65F8"/>
    <w:rsid w:val="004E6B07"/>
    <w:rsid w:val="004E6EEF"/>
    <w:rsid w:val="004F1798"/>
    <w:rsid w:val="004F399A"/>
    <w:rsid w:val="004F7333"/>
    <w:rsid w:val="00504B65"/>
    <w:rsid w:val="00511C06"/>
    <w:rsid w:val="00512531"/>
    <w:rsid w:val="0051320D"/>
    <w:rsid w:val="00515A25"/>
    <w:rsid w:val="00516D90"/>
    <w:rsid w:val="00517938"/>
    <w:rsid w:val="00520398"/>
    <w:rsid w:val="00522D3E"/>
    <w:rsid w:val="00522D74"/>
    <w:rsid w:val="00523EAE"/>
    <w:rsid w:val="00534F61"/>
    <w:rsid w:val="005415B2"/>
    <w:rsid w:val="005461A8"/>
    <w:rsid w:val="00554738"/>
    <w:rsid w:val="00555394"/>
    <w:rsid w:val="00560B35"/>
    <w:rsid w:val="005616F0"/>
    <w:rsid w:val="00562138"/>
    <w:rsid w:val="005663BB"/>
    <w:rsid w:val="00567C8D"/>
    <w:rsid w:val="00572311"/>
    <w:rsid w:val="005739E4"/>
    <w:rsid w:val="005745D7"/>
    <w:rsid w:val="00574AF1"/>
    <w:rsid w:val="00580CB3"/>
    <w:rsid w:val="00584FBB"/>
    <w:rsid w:val="005870B8"/>
    <w:rsid w:val="005A184B"/>
    <w:rsid w:val="005A647A"/>
    <w:rsid w:val="005A6864"/>
    <w:rsid w:val="005A7C98"/>
    <w:rsid w:val="005B6951"/>
    <w:rsid w:val="005C28A0"/>
    <w:rsid w:val="005C2D69"/>
    <w:rsid w:val="005D2198"/>
    <w:rsid w:val="005D4BB1"/>
    <w:rsid w:val="005D7694"/>
    <w:rsid w:val="005D7E51"/>
    <w:rsid w:val="005E0332"/>
    <w:rsid w:val="005E13CB"/>
    <w:rsid w:val="005E2658"/>
    <w:rsid w:val="005E343A"/>
    <w:rsid w:val="005E4C63"/>
    <w:rsid w:val="005F23ED"/>
    <w:rsid w:val="005F495B"/>
    <w:rsid w:val="005F5709"/>
    <w:rsid w:val="00607440"/>
    <w:rsid w:val="00607837"/>
    <w:rsid w:val="006112C8"/>
    <w:rsid w:val="0061574E"/>
    <w:rsid w:val="00622288"/>
    <w:rsid w:val="00625392"/>
    <w:rsid w:val="00625BBB"/>
    <w:rsid w:val="00626AE9"/>
    <w:rsid w:val="00627EC6"/>
    <w:rsid w:val="006337F7"/>
    <w:rsid w:val="006372F5"/>
    <w:rsid w:val="00637A4F"/>
    <w:rsid w:val="00647794"/>
    <w:rsid w:val="006529AE"/>
    <w:rsid w:val="00652F5A"/>
    <w:rsid w:val="00662D39"/>
    <w:rsid w:val="00664E97"/>
    <w:rsid w:val="00667161"/>
    <w:rsid w:val="00675AF3"/>
    <w:rsid w:val="006764DE"/>
    <w:rsid w:val="0068538B"/>
    <w:rsid w:val="0068544A"/>
    <w:rsid w:val="00685EFF"/>
    <w:rsid w:val="00687929"/>
    <w:rsid w:val="0069577C"/>
    <w:rsid w:val="006A3DDA"/>
    <w:rsid w:val="006A743B"/>
    <w:rsid w:val="006B0F78"/>
    <w:rsid w:val="006B1AC1"/>
    <w:rsid w:val="006B26EA"/>
    <w:rsid w:val="006B2A2E"/>
    <w:rsid w:val="006B398C"/>
    <w:rsid w:val="006B7DCB"/>
    <w:rsid w:val="006C28E7"/>
    <w:rsid w:val="006D45AD"/>
    <w:rsid w:val="006D50AE"/>
    <w:rsid w:val="006F6684"/>
    <w:rsid w:val="006F67B2"/>
    <w:rsid w:val="00710554"/>
    <w:rsid w:val="00712EE8"/>
    <w:rsid w:val="007139DC"/>
    <w:rsid w:val="00715403"/>
    <w:rsid w:val="007163ED"/>
    <w:rsid w:val="0072258D"/>
    <w:rsid w:val="007235BE"/>
    <w:rsid w:val="0072588A"/>
    <w:rsid w:val="00725E14"/>
    <w:rsid w:val="00726D5C"/>
    <w:rsid w:val="0073217C"/>
    <w:rsid w:val="00740F01"/>
    <w:rsid w:val="00753A45"/>
    <w:rsid w:val="00756277"/>
    <w:rsid w:val="00757507"/>
    <w:rsid w:val="007608E9"/>
    <w:rsid w:val="00761953"/>
    <w:rsid w:val="00764827"/>
    <w:rsid w:val="007654F8"/>
    <w:rsid w:val="007736A3"/>
    <w:rsid w:val="00774F4C"/>
    <w:rsid w:val="00777ED0"/>
    <w:rsid w:val="007804C2"/>
    <w:rsid w:val="00782C94"/>
    <w:rsid w:val="00783497"/>
    <w:rsid w:val="00784F29"/>
    <w:rsid w:val="00790634"/>
    <w:rsid w:val="00792520"/>
    <w:rsid w:val="00794020"/>
    <w:rsid w:val="00796F55"/>
    <w:rsid w:val="007A0C97"/>
    <w:rsid w:val="007B147A"/>
    <w:rsid w:val="007B3598"/>
    <w:rsid w:val="007B3785"/>
    <w:rsid w:val="007B52FB"/>
    <w:rsid w:val="007C3F06"/>
    <w:rsid w:val="007C3F47"/>
    <w:rsid w:val="007C4503"/>
    <w:rsid w:val="007C4D65"/>
    <w:rsid w:val="007D1F18"/>
    <w:rsid w:val="007D7FE2"/>
    <w:rsid w:val="007E07EB"/>
    <w:rsid w:val="007E12B2"/>
    <w:rsid w:val="007E14F8"/>
    <w:rsid w:val="007E18A5"/>
    <w:rsid w:val="007E205E"/>
    <w:rsid w:val="007E6136"/>
    <w:rsid w:val="007F5920"/>
    <w:rsid w:val="007F6043"/>
    <w:rsid w:val="007F606E"/>
    <w:rsid w:val="007F6316"/>
    <w:rsid w:val="00800C6C"/>
    <w:rsid w:val="008029D2"/>
    <w:rsid w:val="00804B7E"/>
    <w:rsid w:val="00805F91"/>
    <w:rsid w:val="00806835"/>
    <w:rsid w:val="00806DDE"/>
    <w:rsid w:val="00810A33"/>
    <w:rsid w:val="00822128"/>
    <w:rsid w:val="00825849"/>
    <w:rsid w:val="00826D04"/>
    <w:rsid w:val="0083207E"/>
    <w:rsid w:val="008330DA"/>
    <w:rsid w:val="008335D6"/>
    <w:rsid w:val="00834CE1"/>
    <w:rsid w:val="008352E8"/>
    <w:rsid w:val="00841160"/>
    <w:rsid w:val="00842A06"/>
    <w:rsid w:val="00844878"/>
    <w:rsid w:val="00845485"/>
    <w:rsid w:val="00845D31"/>
    <w:rsid w:val="008500FD"/>
    <w:rsid w:val="00860023"/>
    <w:rsid w:val="008614E2"/>
    <w:rsid w:val="00870F8A"/>
    <w:rsid w:val="0087356B"/>
    <w:rsid w:val="008751AC"/>
    <w:rsid w:val="00876CBA"/>
    <w:rsid w:val="00877607"/>
    <w:rsid w:val="0087763D"/>
    <w:rsid w:val="00877B00"/>
    <w:rsid w:val="00880112"/>
    <w:rsid w:val="008809A7"/>
    <w:rsid w:val="008845C1"/>
    <w:rsid w:val="00887493"/>
    <w:rsid w:val="00894253"/>
    <w:rsid w:val="00895065"/>
    <w:rsid w:val="00895428"/>
    <w:rsid w:val="00895CA7"/>
    <w:rsid w:val="008A30C4"/>
    <w:rsid w:val="008A3E8B"/>
    <w:rsid w:val="008A3FA0"/>
    <w:rsid w:val="008B4476"/>
    <w:rsid w:val="008C278A"/>
    <w:rsid w:val="008C32AF"/>
    <w:rsid w:val="008C7A37"/>
    <w:rsid w:val="008D1444"/>
    <w:rsid w:val="008D1F6D"/>
    <w:rsid w:val="008D3A7E"/>
    <w:rsid w:val="008D69A8"/>
    <w:rsid w:val="008E0FE4"/>
    <w:rsid w:val="008E2B81"/>
    <w:rsid w:val="008F0BFF"/>
    <w:rsid w:val="008F2A80"/>
    <w:rsid w:val="008F3053"/>
    <w:rsid w:val="0090174A"/>
    <w:rsid w:val="00903DD6"/>
    <w:rsid w:val="00903E67"/>
    <w:rsid w:val="0090492E"/>
    <w:rsid w:val="00905FB0"/>
    <w:rsid w:val="00907B88"/>
    <w:rsid w:val="00907E04"/>
    <w:rsid w:val="00912B58"/>
    <w:rsid w:val="009142E5"/>
    <w:rsid w:val="00915639"/>
    <w:rsid w:val="00915D0F"/>
    <w:rsid w:val="0091723A"/>
    <w:rsid w:val="009244AC"/>
    <w:rsid w:val="0093010A"/>
    <w:rsid w:val="0093421D"/>
    <w:rsid w:val="00934D9D"/>
    <w:rsid w:val="00935B69"/>
    <w:rsid w:val="009363CE"/>
    <w:rsid w:val="00937962"/>
    <w:rsid w:val="00942810"/>
    <w:rsid w:val="009471C5"/>
    <w:rsid w:val="009514AC"/>
    <w:rsid w:val="00954C2F"/>
    <w:rsid w:val="009550BA"/>
    <w:rsid w:val="00963F86"/>
    <w:rsid w:val="00967059"/>
    <w:rsid w:val="00967D17"/>
    <w:rsid w:val="00975F15"/>
    <w:rsid w:val="009822D9"/>
    <w:rsid w:val="009857B7"/>
    <w:rsid w:val="00991E55"/>
    <w:rsid w:val="009929EF"/>
    <w:rsid w:val="00995356"/>
    <w:rsid w:val="00995AD6"/>
    <w:rsid w:val="009A6663"/>
    <w:rsid w:val="009A7721"/>
    <w:rsid w:val="009B3567"/>
    <w:rsid w:val="009B3928"/>
    <w:rsid w:val="009B58B3"/>
    <w:rsid w:val="009B6DA9"/>
    <w:rsid w:val="009C3E11"/>
    <w:rsid w:val="009C4E6C"/>
    <w:rsid w:val="009D07E6"/>
    <w:rsid w:val="009D3CB7"/>
    <w:rsid w:val="009D402D"/>
    <w:rsid w:val="009D41F5"/>
    <w:rsid w:val="009D6BD4"/>
    <w:rsid w:val="009D7195"/>
    <w:rsid w:val="009E147F"/>
    <w:rsid w:val="009E2907"/>
    <w:rsid w:val="009E49F2"/>
    <w:rsid w:val="009E4A37"/>
    <w:rsid w:val="009F25D6"/>
    <w:rsid w:val="00A0126D"/>
    <w:rsid w:val="00A05B4E"/>
    <w:rsid w:val="00A11F21"/>
    <w:rsid w:val="00A13BFD"/>
    <w:rsid w:val="00A13D93"/>
    <w:rsid w:val="00A14A19"/>
    <w:rsid w:val="00A2167F"/>
    <w:rsid w:val="00A2343E"/>
    <w:rsid w:val="00A24EBB"/>
    <w:rsid w:val="00A31974"/>
    <w:rsid w:val="00A34C67"/>
    <w:rsid w:val="00A34DF3"/>
    <w:rsid w:val="00A419EA"/>
    <w:rsid w:val="00A42198"/>
    <w:rsid w:val="00A42501"/>
    <w:rsid w:val="00A430FD"/>
    <w:rsid w:val="00A4635A"/>
    <w:rsid w:val="00A468C4"/>
    <w:rsid w:val="00A50318"/>
    <w:rsid w:val="00A51295"/>
    <w:rsid w:val="00A51B3E"/>
    <w:rsid w:val="00A52577"/>
    <w:rsid w:val="00A53D82"/>
    <w:rsid w:val="00A628F1"/>
    <w:rsid w:val="00A62BA3"/>
    <w:rsid w:val="00A67935"/>
    <w:rsid w:val="00A751AC"/>
    <w:rsid w:val="00A82521"/>
    <w:rsid w:val="00A85B42"/>
    <w:rsid w:val="00A93754"/>
    <w:rsid w:val="00A95D15"/>
    <w:rsid w:val="00AA2A36"/>
    <w:rsid w:val="00AA4040"/>
    <w:rsid w:val="00AA7CC3"/>
    <w:rsid w:val="00AB0241"/>
    <w:rsid w:val="00AB06B2"/>
    <w:rsid w:val="00AB3004"/>
    <w:rsid w:val="00AB35A7"/>
    <w:rsid w:val="00AB3660"/>
    <w:rsid w:val="00AB5568"/>
    <w:rsid w:val="00AB7453"/>
    <w:rsid w:val="00AB7BD0"/>
    <w:rsid w:val="00AC1E00"/>
    <w:rsid w:val="00AC3229"/>
    <w:rsid w:val="00AC34EB"/>
    <w:rsid w:val="00AD025E"/>
    <w:rsid w:val="00AD2285"/>
    <w:rsid w:val="00AD66F3"/>
    <w:rsid w:val="00AE0F4D"/>
    <w:rsid w:val="00AE3E03"/>
    <w:rsid w:val="00AE6A50"/>
    <w:rsid w:val="00AE7872"/>
    <w:rsid w:val="00AF1824"/>
    <w:rsid w:val="00AF376E"/>
    <w:rsid w:val="00AF4D3C"/>
    <w:rsid w:val="00B06D7F"/>
    <w:rsid w:val="00B128CC"/>
    <w:rsid w:val="00B1328B"/>
    <w:rsid w:val="00B14E1D"/>
    <w:rsid w:val="00B21062"/>
    <w:rsid w:val="00B300DD"/>
    <w:rsid w:val="00B32375"/>
    <w:rsid w:val="00B34048"/>
    <w:rsid w:val="00B34F14"/>
    <w:rsid w:val="00B350CB"/>
    <w:rsid w:val="00B3769D"/>
    <w:rsid w:val="00B404BE"/>
    <w:rsid w:val="00B43F85"/>
    <w:rsid w:val="00B45B1A"/>
    <w:rsid w:val="00B51CE7"/>
    <w:rsid w:val="00B536CD"/>
    <w:rsid w:val="00B6358E"/>
    <w:rsid w:val="00B639EC"/>
    <w:rsid w:val="00B64099"/>
    <w:rsid w:val="00B645DB"/>
    <w:rsid w:val="00B66735"/>
    <w:rsid w:val="00B6674D"/>
    <w:rsid w:val="00B70D73"/>
    <w:rsid w:val="00B722A4"/>
    <w:rsid w:val="00B72C8E"/>
    <w:rsid w:val="00B8003A"/>
    <w:rsid w:val="00B80B03"/>
    <w:rsid w:val="00B8676D"/>
    <w:rsid w:val="00B909E6"/>
    <w:rsid w:val="00B95DFB"/>
    <w:rsid w:val="00B96E6A"/>
    <w:rsid w:val="00B96F21"/>
    <w:rsid w:val="00B970B7"/>
    <w:rsid w:val="00BB000A"/>
    <w:rsid w:val="00BB1C0F"/>
    <w:rsid w:val="00BB30DC"/>
    <w:rsid w:val="00BB3D28"/>
    <w:rsid w:val="00BC1230"/>
    <w:rsid w:val="00BC1405"/>
    <w:rsid w:val="00BC2BB6"/>
    <w:rsid w:val="00BC4F73"/>
    <w:rsid w:val="00BC522D"/>
    <w:rsid w:val="00BC6127"/>
    <w:rsid w:val="00BD0D81"/>
    <w:rsid w:val="00BD1C37"/>
    <w:rsid w:val="00BD21C4"/>
    <w:rsid w:val="00BD34E1"/>
    <w:rsid w:val="00BD592A"/>
    <w:rsid w:val="00BE528C"/>
    <w:rsid w:val="00BF6BFB"/>
    <w:rsid w:val="00C00145"/>
    <w:rsid w:val="00C02FD0"/>
    <w:rsid w:val="00C04C15"/>
    <w:rsid w:val="00C077D0"/>
    <w:rsid w:val="00C159D8"/>
    <w:rsid w:val="00C1639B"/>
    <w:rsid w:val="00C22078"/>
    <w:rsid w:val="00C24F56"/>
    <w:rsid w:val="00C310DD"/>
    <w:rsid w:val="00C3606C"/>
    <w:rsid w:val="00C4012B"/>
    <w:rsid w:val="00C4385E"/>
    <w:rsid w:val="00C52A25"/>
    <w:rsid w:val="00C54A50"/>
    <w:rsid w:val="00C56C74"/>
    <w:rsid w:val="00C62268"/>
    <w:rsid w:val="00C66E49"/>
    <w:rsid w:val="00C700AE"/>
    <w:rsid w:val="00C73BD7"/>
    <w:rsid w:val="00C80AA2"/>
    <w:rsid w:val="00C87B6F"/>
    <w:rsid w:val="00C908F5"/>
    <w:rsid w:val="00C92FA0"/>
    <w:rsid w:val="00C93EC0"/>
    <w:rsid w:val="00C9540C"/>
    <w:rsid w:val="00C95DFB"/>
    <w:rsid w:val="00C96A80"/>
    <w:rsid w:val="00C972EF"/>
    <w:rsid w:val="00CA035B"/>
    <w:rsid w:val="00CA1662"/>
    <w:rsid w:val="00CA2501"/>
    <w:rsid w:val="00CA5BAE"/>
    <w:rsid w:val="00CB0F40"/>
    <w:rsid w:val="00CB3E85"/>
    <w:rsid w:val="00CC2A68"/>
    <w:rsid w:val="00CC3957"/>
    <w:rsid w:val="00CC6D04"/>
    <w:rsid w:val="00CD064D"/>
    <w:rsid w:val="00CD09FF"/>
    <w:rsid w:val="00CD52B7"/>
    <w:rsid w:val="00CD5F18"/>
    <w:rsid w:val="00CE2A2A"/>
    <w:rsid w:val="00CE49A1"/>
    <w:rsid w:val="00CE71AC"/>
    <w:rsid w:val="00CE7531"/>
    <w:rsid w:val="00CF0F4E"/>
    <w:rsid w:val="00CF2B73"/>
    <w:rsid w:val="00CF3A66"/>
    <w:rsid w:val="00CF6763"/>
    <w:rsid w:val="00CF7FF1"/>
    <w:rsid w:val="00D00A6B"/>
    <w:rsid w:val="00D03C1C"/>
    <w:rsid w:val="00D0534D"/>
    <w:rsid w:val="00D060B2"/>
    <w:rsid w:val="00D064AB"/>
    <w:rsid w:val="00D11247"/>
    <w:rsid w:val="00D11EB7"/>
    <w:rsid w:val="00D307D6"/>
    <w:rsid w:val="00D32B5A"/>
    <w:rsid w:val="00D3369F"/>
    <w:rsid w:val="00D33ABB"/>
    <w:rsid w:val="00D37C83"/>
    <w:rsid w:val="00D43E9D"/>
    <w:rsid w:val="00D46C71"/>
    <w:rsid w:val="00D47A54"/>
    <w:rsid w:val="00D53056"/>
    <w:rsid w:val="00D54E04"/>
    <w:rsid w:val="00D57419"/>
    <w:rsid w:val="00D577E0"/>
    <w:rsid w:val="00D6147F"/>
    <w:rsid w:val="00D64EDF"/>
    <w:rsid w:val="00D70AB5"/>
    <w:rsid w:val="00D70D84"/>
    <w:rsid w:val="00D72835"/>
    <w:rsid w:val="00D737E7"/>
    <w:rsid w:val="00D76B59"/>
    <w:rsid w:val="00D81CE6"/>
    <w:rsid w:val="00D856A0"/>
    <w:rsid w:val="00D93203"/>
    <w:rsid w:val="00D93234"/>
    <w:rsid w:val="00D93317"/>
    <w:rsid w:val="00D9546D"/>
    <w:rsid w:val="00DA0E66"/>
    <w:rsid w:val="00DA165D"/>
    <w:rsid w:val="00DA55CB"/>
    <w:rsid w:val="00DA57CB"/>
    <w:rsid w:val="00DA5B3B"/>
    <w:rsid w:val="00DA62D9"/>
    <w:rsid w:val="00DB2683"/>
    <w:rsid w:val="00DC1BE6"/>
    <w:rsid w:val="00DC219C"/>
    <w:rsid w:val="00DC3909"/>
    <w:rsid w:val="00DC5144"/>
    <w:rsid w:val="00DD1012"/>
    <w:rsid w:val="00DD13B2"/>
    <w:rsid w:val="00DD23C0"/>
    <w:rsid w:val="00DD33A2"/>
    <w:rsid w:val="00DD6358"/>
    <w:rsid w:val="00DD6A0E"/>
    <w:rsid w:val="00DE0972"/>
    <w:rsid w:val="00DE1FD0"/>
    <w:rsid w:val="00DE50F4"/>
    <w:rsid w:val="00DE6E0B"/>
    <w:rsid w:val="00DE712E"/>
    <w:rsid w:val="00DF3795"/>
    <w:rsid w:val="00DF5E8E"/>
    <w:rsid w:val="00DF7DED"/>
    <w:rsid w:val="00E017F4"/>
    <w:rsid w:val="00E01E0F"/>
    <w:rsid w:val="00E03A1F"/>
    <w:rsid w:val="00E0416E"/>
    <w:rsid w:val="00E06F91"/>
    <w:rsid w:val="00E0782C"/>
    <w:rsid w:val="00E07B6C"/>
    <w:rsid w:val="00E10927"/>
    <w:rsid w:val="00E12BA4"/>
    <w:rsid w:val="00E14DA3"/>
    <w:rsid w:val="00E166D1"/>
    <w:rsid w:val="00E16866"/>
    <w:rsid w:val="00E17A71"/>
    <w:rsid w:val="00E2098A"/>
    <w:rsid w:val="00E21218"/>
    <w:rsid w:val="00E24401"/>
    <w:rsid w:val="00E2500E"/>
    <w:rsid w:val="00E253EB"/>
    <w:rsid w:val="00E32E27"/>
    <w:rsid w:val="00E337ED"/>
    <w:rsid w:val="00E33A89"/>
    <w:rsid w:val="00E33DBB"/>
    <w:rsid w:val="00E350A8"/>
    <w:rsid w:val="00E40128"/>
    <w:rsid w:val="00E44BA9"/>
    <w:rsid w:val="00E510D7"/>
    <w:rsid w:val="00E52699"/>
    <w:rsid w:val="00E55B75"/>
    <w:rsid w:val="00E66DC8"/>
    <w:rsid w:val="00E71267"/>
    <w:rsid w:val="00E729ED"/>
    <w:rsid w:val="00E7660D"/>
    <w:rsid w:val="00E85521"/>
    <w:rsid w:val="00E92929"/>
    <w:rsid w:val="00E93A07"/>
    <w:rsid w:val="00E93DB1"/>
    <w:rsid w:val="00E97346"/>
    <w:rsid w:val="00EA0984"/>
    <w:rsid w:val="00EA1EDC"/>
    <w:rsid w:val="00EA1F48"/>
    <w:rsid w:val="00EA45ED"/>
    <w:rsid w:val="00EA663B"/>
    <w:rsid w:val="00EA768D"/>
    <w:rsid w:val="00EB10C6"/>
    <w:rsid w:val="00EB4514"/>
    <w:rsid w:val="00EB7C1F"/>
    <w:rsid w:val="00EB7D0A"/>
    <w:rsid w:val="00EC20DD"/>
    <w:rsid w:val="00EC25FE"/>
    <w:rsid w:val="00EC340F"/>
    <w:rsid w:val="00EC5B81"/>
    <w:rsid w:val="00EC5C3B"/>
    <w:rsid w:val="00EC5EED"/>
    <w:rsid w:val="00ED0117"/>
    <w:rsid w:val="00ED101F"/>
    <w:rsid w:val="00ED3744"/>
    <w:rsid w:val="00ED4A41"/>
    <w:rsid w:val="00EE0600"/>
    <w:rsid w:val="00EE5B1E"/>
    <w:rsid w:val="00EE6BE4"/>
    <w:rsid w:val="00EE7BD7"/>
    <w:rsid w:val="00EF6095"/>
    <w:rsid w:val="00EF729C"/>
    <w:rsid w:val="00F03577"/>
    <w:rsid w:val="00F06467"/>
    <w:rsid w:val="00F131A1"/>
    <w:rsid w:val="00F1654B"/>
    <w:rsid w:val="00F212B2"/>
    <w:rsid w:val="00F2252B"/>
    <w:rsid w:val="00F32DEA"/>
    <w:rsid w:val="00F344CE"/>
    <w:rsid w:val="00F423FC"/>
    <w:rsid w:val="00F430DA"/>
    <w:rsid w:val="00F446CE"/>
    <w:rsid w:val="00F54603"/>
    <w:rsid w:val="00F57CF7"/>
    <w:rsid w:val="00F57DA4"/>
    <w:rsid w:val="00F6140C"/>
    <w:rsid w:val="00F70526"/>
    <w:rsid w:val="00F71E69"/>
    <w:rsid w:val="00F72435"/>
    <w:rsid w:val="00F75B85"/>
    <w:rsid w:val="00F76382"/>
    <w:rsid w:val="00F802AF"/>
    <w:rsid w:val="00F83089"/>
    <w:rsid w:val="00F836FE"/>
    <w:rsid w:val="00F840FE"/>
    <w:rsid w:val="00F8606C"/>
    <w:rsid w:val="00F877A3"/>
    <w:rsid w:val="00F913CE"/>
    <w:rsid w:val="00F93412"/>
    <w:rsid w:val="00F9352E"/>
    <w:rsid w:val="00F94106"/>
    <w:rsid w:val="00F972BA"/>
    <w:rsid w:val="00FA0219"/>
    <w:rsid w:val="00FA2359"/>
    <w:rsid w:val="00FA465C"/>
    <w:rsid w:val="00FA4DD2"/>
    <w:rsid w:val="00FA65D8"/>
    <w:rsid w:val="00FA7DA2"/>
    <w:rsid w:val="00FA7E03"/>
    <w:rsid w:val="00FB1BF0"/>
    <w:rsid w:val="00FB1E6C"/>
    <w:rsid w:val="00FB207C"/>
    <w:rsid w:val="00FB56DB"/>
    <w:rsid w:val="00FC15A1"/>
    <w:rsid w:val="00FC319A"/>
    <w:rsid w:val="00FC45E2"/>
    <w:rsid w:val="00FD18AB"/>
    <w:rsid w:val="00FD1F3A"/>
    <w:rsid w:val="00FE1787"/>
    <w:rsid w:val="00FE3734"/>
    <w:rsid w:val="00FF2062"/>
    <w:rsid w:val="00FF6E66"/>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8E8B7E"/>
  <w15:chartTrackingRefBased/>
  <w15:docId w15:val="{931C7D92-48F3-46D4-B9FB-9E49409B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E85"/>
    <w:rPr>
      <w:rFonts w:ascii="Gill Sans MT" w:hAnsi="Gill Sans MT"/>
      <w:sz w:val="24"/>
      <w:szCs w:val="22"/>
    </w:rPr>
  </w:style>
  <w:style w:type="paragraph" w:styleId="Heading1">
    <w:name w:val="heading 1"/>
    <w:basedOn w:val="Normal"/>
    <w:next w:val="Normal"/>
    <w:link w:val="Heading1Char"/>
    <w:autoRedefine/>
    <w:uiPriority w:val="9"/>
    <w:qFormat/>
    <w:rsid w:val="001069DB"/>
    <w:pPr>
      <w:keepNext/>
      <w:keepLines/>
      <w:jc w:val="center"/>
      <w:outlineLvl w:val="0"/>
    </w:pPr>
    <w:rPr>
      <w:rFonts w:eastAsia="Times New Roman"/>
      <w:b/>
      <w:bCs/>
      <w:sz w:val="32"/>
      <w:szCs w:val="24"/>
    </w:rPr>
  </w:style>
  <w:style w:type="paragraph" w:styleId="Heading2">
    <w:name w:val="heading 2"/>
    <w:basedOn w:val="Normal"/>
    <w:next w:val="Normal"/>
    <w:link w:val="Heading2Char"/>
    <w:autoRedefine/>
    <w:uiPriority w:val="9"/>
    <w:unhideWhenUsed/>
    <w:qFormat/>
    <w:rsid w:val="00CB3E85"/>
    <w:pPr>
      <w:keepNext/>
      <w:keepLines/>
      <w:outlineLvl w:val="1"/>
    </w:pPr>
    <w:rPr>
      <w:rFonts w:eastAsia="Times New Roman"/>
      <w:b/>
      <w:bCs/>
      <w:sz w:val="28"/>
      <w:szCs w:val="24"/>
    </w:rPr>
  </w:style>
  <w:style w:type="paragraph" w:styleId="Heading3">
    <w:name w:val="heading 3"/>
    <w:basedOn w:val="Normal"/>
    <w:next w:val="Normal"/>
    <w:link w:val="Heading3Char"/>
    <w:autoRedefine/>
    <w:uiPriority w:val="9"/>
    <w:unhideWhenUsed/>
    <w:qFormat/>
    <w:rsid w:val="00975F15"/>
    <w:pPr>
      <w:keepNext/>
      <w:keepLines/>
      <w:contextualSpacing/>
      <w:outlineLvl w:val="2"/>
    </w:pPr>
    <w:rPr>
      <w:rFonts w:eastAsia="Times New Roman"/>
      <w:b/>
      <w:bCs/>
      <w:sz w:val="28"/>
      <w:szCs w:val="28"/>
    </w:rPr>
  </w:style>
  <w:style w:type="paragraph" w:styleId="Heading4">
    <w:name w:val="heading 4"/>
    <w:basedOn w:val="Normal"/>
    <w:next w:val="Normal"/>
    <w:link w:val="Heading4Char"/>
    <w:autoRedefine/>
    <w:uiPriority w:val="9"/>
    <w:unhideWhenUsed/>
    <w:qFormat/>
    <w:rsid w:val="00CB3E85"/>
    <w:pPr>
      <w:keepNext/>
      <w:keepLines/>
      <w:spacing w:before="200"/>
      <w:outlineLvl w:val="3"/>
    </w:pPr>
    <w:rPr>
      <w:rFonts w:eastAsia="Times New Roman"/>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489D"/>
    <w:pPr>
      <w:tabs>
        <w:tab w:val="center" w:pos="4153"/>
        <w:tab w:val="right" w:pos="8306"/>
      </w:tabs>
    </w:pPr>
    <w:rPr>
      <w:sz w:val="20"/>
    </w:rPr>
  </w:style>
  <w:style w:type="paragraph" w:styleId="Footer">
    <w:name w:val="footer"/>
    <w:basedOn w:val="Normal"/>
    <w:link w:val="FooterChar"/>
    <w:uiPriority w:val="99"/>
    <w:rsid w:val="001C489D"/>
    <w:pPr>
      <w:tabs>
        <w:tab w:val="center" w:pos="4153"/>
        <w:tab w:val="right" w:pos="8306"/>
      </w:tabs>
    </w:pPr>
    <w:rPr>
      <w:rFonts w:ascii="Times New Roman" w:hAnsi="Times New Roman"/>
      <w:sz w:val="20"/>
      <w:szCs w:val="24"/>
      <w:lang w:val="x-none"/>
    </w:rPr>
  </w:style>
  <w:style w:type="character" w:styleId="Hyperlink">
    <w:name w:val="Hyperlink"/>
    <w:uiPriority w:val="99"/>
    <w:rsid w:val="00454676"/>
    <w:rPr>
      <w:color w:val="0000FF"/>
      <w:u w:val="single"/>
    </w:rPr>
  </w:style>
  <w:style w:type="paragraph" w:customStyle="1" w:styleId="Default">
    <w:name w:val="Default"/>
    <w:rsid w:val="00454676"/>
    <w:pPr>
      <w:autoSpaceDE w:val="0"/>
      <w:autoSpaceDN w:val="0"/>
      <w:adjustRightInd w:val="0"/>
      <w:spacing w:after="200" w:line="276" w:lineRule="auto"/>
    </w:pPr>
    <w:rPr>
      <w:rFonts w:cs="Garamond"/>
      <w:color w:val="000000"/>
      <w:sz w:val="24"/>
      <w:szCs w:val="24"/>
    </w:rPr>
  </w:style>
  <w:style w:type="table" w:styleId="TableGrid">
    <w:name w:val="Table Grid"/>
    <w:basedOn w:val="TableNormal"/>
    <w:uiPriority w:val="39"/>
    <w:rsid w:val="0045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D1012"/>
    <w:rPr>
      <w:b/>
      <w:bCs/>
    </w:rPr>
  </w:style>
  <w:style w:type="paragraph" w:styleId="NormalWeb">
    <w:name w:val="Normal (Web)"/>
    <w:basedOn w:val="Normal"/>
    <w:uiPriority w:val="99"/>
    <w:rsid w:val="00427E4C"/>
    <w:pPr>
      <w:shd w:val="clear" w:color="auto" w:fill="FFFFFF"/>
      <w:spacing w:after="182"/>
    </w:pPr>
    <w:rPr>
      <w:rFonts w:ascii="Arial" w:hAnsi="Arial" w:cs="Arial"/>
    </w:rPr>
  </w:style>
  <w:style w:type="character" w:styleId="CommentReference">
    <w:name w:val="annotation reference"/>
    <w:semiHidden/>
    <w:rsid w:val="00427E4C"/>
    <w:rPr>
      <w:sz w:val="16"/>
      <w:szCs w:val="16"/>
    </w:rPr>
  </w:style>
  <w:style w:type="paragraph" w:styleId="CommentText">
    <w:name w:val="annotation text"/>
    <w:basedOn w:val="Normal"/>
    <w:link w:val="CommentTextChar"/>
    <w:rsid w:val="00427E4C"/>
    <w:rPr>
      <w:rFonts w:ascii="Times New Roman" w:hAnsi="Times New Roman"/>
      <w:sz w:val="20"/>
      <w:szCs w:val="24"/>
      <w:lang w:val="x-none" w:eastAsia="x-none"/>
    </w:rPr>
  </w:style>
  <w:style w:type="paragraph" w:styleId="BalloonText">
    <w:name w:val="Balloon Text"/>
    <w:basedOn w:val="Normal"/>
    <w:semiHidden/>
    <w:rsid w:val="00427E4C"/>
    <w:rPr>
      <w:rFonts w:ascii="Tahoma" w:hAnsi="Tahoma" w:cs="Tahoma"/>
      <w:sz w:val="16"/>
      <w:szCs w:val="16"/>
    </w:rPr>
  </w:style>
  <w:style w:type="paragraph" w:styleId="ListBullet">
    <w:name w:val="List Bullet"/>
    <w:basedOn w:val="Normal"/>
    <w:rsid w:val="00342F16"/>
    <w:pPr>
      <w:numPr>
        <w:numId w:val="7"/>
      </w:numPr>
      <w:spacing w:after="120"/>
    </w:pPr>
  </w:style>
  <w:style w:type="character" w:styleId="FollowedHyperlink">
    <w:name w:val="FollowedHyperlink"/>
    <w:rsid w:val="00342F16"/>
    <w:rPr>
      <w:color w:val="800080"/>
      <w:u w:val="single"/>
    </w:rPr>
  </w:style>
  <w:style w:type="paragraph" w:styleId="ListNumber">
    <w:name w:val="List Number"/>
    <w:basedOn w:val="Normal"/>
    <w:rsid w:val="00342F16"/>
    <w:pPr>
      <w:numPr>
        <w:numId w:val="8"/>
      </w:numPr>
      <w:tabs>
        <w:tab w:val="clear" w:pos="360"/>
        <w:tab w:val="num" w:pos="900"/>
      </w:tabs>
      <w:spacing w:after="120"/>
      <w:ind w:left="900"/>
    </w:pPr>
  </w:style>
  <w:style w:type="paragraph" w:customStyle="1" w:styleId="Heading2num">
    <w:name w:val="Heading 2 (num)"/>
    <w:basedOn w:val="Heading2"/>
    <w:next w:val="Normal"/>
    <w:rsid w:val="00342F16"/>
    <w:pPr>
      <w:numPr>
        <w:ilvl w:val="1"/>
        <w:numId w:val="9"/>
      </w:numPr>
      <w:tabs>
        <w:tab w:val="left" w:pos="0"/>
        <w:tab w:val="num" w:pos="540"/>
      </w:tabs>
      <w:spacing w:before="360"/>
      <w:ind w:left="540" w:hanging="540"/>
    </w:pPr>
    <w:rPr>
      <w:rFonts w:cs="Arial"/>
      <w:b w:val="0"/>
      <w:bCs w:val="0"/>
    </w:rPr>
  </w:style>
  <w:style w:type="paragraph" w:customStyle="1" w:styleId="Style1">
    <w:name w:val="Style1"/>
    <w:basedOn w:val="Normal"/>
    <w:rsid w:val="00342F16"/>
    <w:pPr>
      <w:numPr>
        <w:numId w:val="9"/>
      </w:numPr>
      <w:spacing w:after="120"/>
    </w:pPr>
  </w:style>
  <w:style w:type="paragraph" w:customStyle="1" w:styleId="NormalIndented">
    <w:name w:val="Normal Indented"/>
    <w:basedOn w:val="Normal"/>
    <w:rsid w:val="002B6AD8"/>
    <w:pPr>
      <w:spacing w:after="120"/>
      <w:ind w:left="540"/>
    </w:pPr>
  </w:style>
  <w:style w:type="paragraph" w:customStyle="1" w:styleId="Heading4num">
    <w:name w:val="Heading 4 (num)"/>
    <w:basedOn w:val="Heading4"/>
    <w:next w:val="NormalIndented"/>
    <w:rsid w:val="002B6AD8"/>
    <w:pPr>
      <w:numPr>
        <w:ilvl w:val="3"/>
        <w:numId w:val="10"/>
      </w:numPr>
      <w:tabs>
        <w:tab w:val="left" w:pos="1260"/>
      </w:tabs>
      <w:spacing w:before="360"/>
    </w:pPr>
  </w:style>
  <w:style w:type="paragraph" w:styleId="TOC1">
    <w:name w:val="toc 1"/>
    <w:next w:val="Normal"/>
    <w:autoRedefine/>
    <w:uiPriority w:val="39"/>
    <w:unhideWhenUsed/>
    <w:qFormat/>
    <w:rsid w:val="00B128CC"/>
    <w:pPr>
      <w:tabs>
        <w:tab w:val="right" w:leader="dot" w:pos="9016"/>
      </w:tabs>
    </w:pPr>
    <w:rPr>
      <w:rFonts w:ascii="Gill Sans MT" w:hAnsi="Gill Sans MT"/>
      <w:bCs/>
      <w:iCs/>
      <w:noProof/>
      <w:color w:val="000000"/>
      <w:sz w:val="24"/>
      <w:szCs w:val="28"/>
      <w:lang w:eastAsia="en-US"/>
    </w:rPr>
  </w:style>
  <w:style w:type="paragraph" w:styleId="TOC2">
    <w:name w:val="toc 2"/>
    <w:next w:val="Normal"/>
    <w:autoRedefine/>
    <w:uiPriority w:val="39"/>
    <w:unhideWhenUsed/>
    <w:qFormat/>
    <w:rsid w:val="00300EC5"/>
    <w:pPr>
      <w:tabs>
        <w:tab w:val="left" w:leader="dot" w:pos="8783"/>
      </w:tabs>
    </w:pPr>
    <w:rPr>
      <w:rFonts w:ascii="Gill Sans MT" w:eastAsia="Times New Roman" w:hAnsi="Gill Sans MT"/>
      <w:bCs/>
      <w:sz w:val="24"/>
      <w:szCs w:val="22"/>
      <w:lang w:val="en-US" w:eastAsia="en-US"/>
    </w:rPr>
  </w:style>
  <w:style w:type="paragraph" w:styleId="TOC3">
    <w:name w:val="toc 3"/>
    <w:basedOn w:val="Heading4"/>
    <w:next w:val="Normal"/>
    <w:autoRedefine/>
    <w:uiPriority w:val="39"/>
    <w:unhideWhenUsed/>
    <w:rsid w:val="005C28A0"/>
    <w:pPr>
      <w:ind w:left="442"/>
    </w:pPr>
    <w:rPr>
      <w:b w:val="0"/>
      <w:sz w:val="24"/>
      <w:lang w:val="en-US"/>
    </w:rPr>
  </w:style>
  <w:style w:type="character" w:customStyle="1" w:styleId="Heading1Char">
    <w:name w:val="Heading 1 Char"/>
    <w:link w:val="Heading1"/>
    <w:uiPriority w:val="9"/>
    <w:rsid w:val="001069DB"/>
    <w:rPr>
      <w:rFonts w:ascii="Gill Sans MT" w:eastAsia="Times New Roman" w:hAnsi="Gill Sans MT"/>
      <w:b/>
      <w:bCs/>
      <w:sz w:val="32"/>
      <w:szCs w:val="24"/>
    </w:rPr>
  </w:style>
  <w:style w:type="character" w:customStyle="1" w:styleId="Heading2Char">
    <w:name w:val="Heading 2 Char"/>
    <w:link w:val="Heading2"/>
    <w:uiPriority w:val="9"/>
    <w:rsid w:val="00CB3E85"/>
    <w:rPr>
      <w:rFonts w:ascii="Gill Sans MT" w:eastAsia="Times New Roman" w:hAnsi="Gill Sans MT" w:cs="Times New Roman"/>
      <w:b/>
      <w:bCs/>
      <w:sz w:val="28"/>
      <w:szCs w:val="24"/>
    </w:rPr>
  </w:style>
  <w:style w:type="character" w:customStyle="1" w:styleId="Heading3Char">
    <w:name w:val="Heading 3 Char"/>
    <w:link w:val="Heading3"/>
    <w:uiPriority w:val="9"/>
    <w:rsid w:val="00975F15"/>
    <w:rPr>
      <w:rFonts w:ascii="Gill Sans MT" w:eastAsia="Times New Roman" w:hAnsi="Gill Sans MT"/>
      <w:b/>
      <w:bCs/>
      <w:sz w:val="28"/>
      <w:szCs w:val="28"/>
    </w:rPr>
  </w:style>
  <w:style w:type="character" w:customStyle="1" w:styleId="Heading4Char">
    <w:name w:val="Heading 4 Char"/>
    <w:link w:val="Heading4"/>
    <w:uiPriority w:val="9"/>
    <w:rsid w:val="00CB3E85"/>
    <w:rPr>
      <w:rFonts w:ascii="Gill Sans MT" w:eastAsia="Times New Roman" w:hAnsi="Gill Sans MT" w:cs="Times New Roman"/>
      <w:b/>
      <w:bCs/>
      <w:iCs/>
      <w:szCs w:val="24"/>
    </w:rPr>
  </w:style>
  <w:style w:type="paragraph" w:styleId="Title">
    <w:name w:val="Title"/>
    <w:basedOn w:val="Normal"/>
    <w:next w:val="Normal"/>
    <w:link w:val="TitleChar"/>
    <w:uiPriority w:val="10"/>
    <w:qFormat/>
    <w:rsid w:val="005C28A0"/>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5C28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4674C8"/>
    <w:pPr>
      <w:spacing w:before="240"/>
      <w:jc w:val="left"/>
      <w:outlineLvl w:val="9"/>
    </w:pPr>
    <w:rPr>
      <w:rFonts w:ascii="Calibri Light" w:hAnsi="Calibri Light"/>
      <w:b w:val="0"/>
      <w:bCs w:val="0"/>
      <w:color w:val="2E74B5"/>
      <w:szCs w:val="32"/>
    </w:rPr>
  </w:style>
  <w:style w:type="character" w:customStyle="1" w:styleId="FooterChar">
    <w:name w:val="Footer Char"/>
    <w:link w:val="Footer"/>
    <w:uiPriority w:val="99"/>
    <w:rsid w:val="004674C8"/>
    <w:rPr>
      <w:szCs w:val="24"/>
      <w:lang w:eastAsia="en-US"/>
    </w:rPr>
  </w:style>
  <w:style w:type="paragraph" w:styleId="PlainText">
    <w:name w:val="Plain Text"/>
    <w:basedOn w:val="Normal"/>
    <w:link w:val="PlainTextChar"/>
    <w:uiPriority w:val="99"/>
    <w:rsid w:val="00376C40"/>
    <w:rPr>
      <w:rFonts w:ascii="Courier New" w:eastAsia="Times New Roman" w:hAnsi="Courier New"/>
      <w:sz w:val="20"/>
      <w:szCs w:val="20"/>
      <w:lang w:val="x-none" w:eastAsia="x-none"/>
    </w:rPr>
  </w:style>
  <w:style w:type="character" w:customStyle="1" w:styleId="PlainTextChar">
    <w:name w:val="Plain Text Char"/>
    <w:link w:val="PlainText"/>
    <w:uiPriority w:val="99"/>
    <w:rsid w:val="00376C40"/>
    <w:rPr>
      <w:rFonts w:ascii="Courier New" w:eastAsia="Times New Roman" w:hAnsi="Courier New" w:cs="Courier New"/>
    </w:rPr>
  </w:style>
  <w:style w:type="paragraph" w:styleId="ListParagraph">
    <w:name w:val="List Paragraph"/>
    <w:basedOn w:val="Normal"/>
    <w:link w:val="ListParagraphChar"/>
    <w:uiPriority w:val="34"/>
    <w:qFormat/>
    <w:rsid w:val="00E52699"/>
    <w:pPr>
      <w:ind w:left="720"/>
      <w:contextualSpacing/>
    </w:pPr>
  </w:style>
  <w:style w:type="paragraph" w:styleId="CommentSubject">
    <w:name w:val="annotation subject"/>
    <w:basedOn w:val="CommentText"/>
    <w:next w:val="CommentText"/>
    <w:link w:val="CommentSubjectChar"/>
    <w:rsid w:val="00912B58"/>
    <w:rPr>
      <w:rFonts w:ascii="Garamond" w:hAnsi="Garamond"/>
      <w:b/>
      <w:bCs/>
      <w:szCs w:val="20"/>
      <w:lang w:eastAsia="en-US"/>
    </w:rPr>
  </w:style>
  <w:style w:type="character" w:customStyle="1" w:styleId="CommentTextChar">
    <w:name w:val="Comment Text Char"/>
    <w:link w:val="CommentText"/>
    <w:rsid w:val="00912B58"/>
    <w:rPr>
      <w:rFonts w:ascii="Times New Roman" w:hAnsi="Times New Roman"/>
      <w:szCs w:val="24"/>
    </w:rPr>
  </w:style>
  <w:style w:type="character" w:customStyle="1" w:styleId="CommentSubjectChar">
    <w:name w:val="Comment Subject Char"/>
    <w:basedOn w:val="CommentTextChar"/>
    <w:link w:val="CommentSubject"/>
    <w:rsid w:val="00912B58"/>
    <w:rPr>
      <w:rFonts w:ascii="Times New Roman" w:hAnsi="Times New Roman"/>
      <w:szCs w:val="24"/>
    </w:rPr>
  </w:style>
  <w:style w:type="paragraph" w:styleId="NoSpacing">
    <w:name w:val="No Spacing"/>
    <w:uiPriority w:val="1"/>
    <w:qFormat/>
    <w:rsid w:val="00055CFF"/>
    <w:rPr>
      <w:rFonts w:ascii="Gill Sans MT" w:hAnsi="Gill Sans MT"/>
      <w:sz w:val="24"/>
      <w:szCs w:val="22"/>
    </w:rPr>
  </w:style>
  <w:style w:type="paragraph" w:styleId="Revision">
    <w:name w:val="Revision"/>
    <w:hidden/>
    <w:uiPriority w:val="99"/>
    <w:semiHidden/>
    <w:rsid w:val="007F6316"/>
    <w:pPr>
      <w:spacing w:after="200" w:line="276" w:lineRule="auto"/>
    </w:pPr>
    <w:rPr>
      <w:sz w:val="24"/>
      <w:szCs w:val="24"/>
      <w:lang w:eastAsia="en-US"/>
    </w:rPr>
  </w:style>
  <w:style w:type="paragraph" w:customStyle="1" w:styleId="Heading3-new">
    <w:name w:val="Heading 3-new"/>
    <w:basedOn w:val="Normal"/>
    <w:autoRedefine/>
    <w:rsid w:val="00E52699"/>
    <w:pPr>
      <w:jc w:val="center"/>
    </w:pPr>
    <w:rPr>
      <w:rFonts w:cs="Arial"/>
      <w:b/>
      <w:color w:val="000000"/>
      <w:szCs w:val="20"/>
    </w:rPr>
  </w:style>
  <w:style w:type="character" w:customStyle="1" w:styleId="HeaderChar">
    <w:name w:val="Header Char"/>
    <w:link w:val="Header"/>
    <w:uiPriority w:val="99"/>
    <w:rsid w:val="00E52699"/>
    <w:rPr>
      <w:rFonts w:ascii="Gill Sans MT" w:hAnsi="Gill Sans MT"/>
      <w:sz w:val="20"/>
    </w:rPr>
  </w:style>
  <w:style w:type="paragraph" w:customStyle="1" w:styleId="P">
    <w:name w:val="P"/>
    <w:basedOn w:val="Normal"/>
    <w:link w:val="PChar"/>
    <w:rsid w:val="008D3A7E"/>
    <w:pPr>
      <w:spacing w:after="220"/>
    </w:pPr>
    <w:rPr>
      <w:rFonts w:ascii="Verdana" w:eastAsia="Times New Roman" w:hAnsi="Verdana"/>
      <w:sz w:val="22"/>
      <w:szCs w:val="24"/>
    </w:rPr>
  </w:style>
  <w:style w:type="character" w:customStyle="1" w:styleId="PChar">
    <w:name w:val="P Char"/>
    <w:link w:val="P"/>
    <w:locked/>
    <w:rsid w:val="008D3A7E"/>
    <w:rPr>
      <w:rFonts w:ascii="Verdana" w:eastAsia="Times New Roman" w:hAnsi="Verdana"/>
      <w:sz w:val="22"/>
      <w:szCs w:val="24"/>
    </w:rPr>
  </w:style>
  <w:style w:type="character" w:customStyle="1" w:styleId="ListParagraphChar">
    <w:name w:val="List Paragraph Char"/>
    <w:link w:val="ListParagraph"/>
    <w:uiPriority w:val="34"/>
    <w:locked/>
    <w:rsid w:val="00044663"/>
    <w:rPr>
      <w:rFonts w:ascii="Gill Sans MT" w:hAnsi="Gill Sans MT"/>
      <w:sz w:val="24"/>
      <w:szCs w:val="22"/>
    </w:rPr>
  </w:style>
  <w:style w:type="character" w:styleId="UnresolvedMention">
    <w:name w:val="Unresolved Mention"/>
    <w:uiPriority w:val="99"/>
    <w:semiHidden/>
    <w:unhideWhenUsed/>
    <w:rsid w:val="003058D1"/>
    <w:rPr>
      <w:color w:val="605E5C"/>
      <w:shd w:val="clear" w:color="auto" w:fill="E1DFDD"/>
    </w:rPr>
  </w:style>
  <w:style w:type="character" w:customStyle="1" w:styleId="e24kjd">
    <w:name w:val="e24kjd"/>
    <w:rsid w:val="0034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7910">
      <w:bodyDiv w:val="1"/>
      <w:marLeft w:val="0"/>
      <w:marRight w:val="0"/>
      <w:marTop w:val="0"/>
      <w:marBottom w:val="0"/>
      <w:divBdr>
        <w:top w:val="none" w:sz="0" w:space="0" w:color="auto"/>
        <w:left w:val="none" w:sz="0" w:space="0" w:color="auto"/>
        <w:bottom w:val="none" w:sz="0" w:space="0" w:color="auto"/>
        <w:right w:val="none" w:sz="0" w:space="0" w:color="auto"/>
      </w:divBdr>
      <w:divsChild>
        <w:div w:id="1887720374">
          <w:marLeft w:val="0"/>
          <w:marRight w:val="0"/>
          <w:marTop w:val="0"/>
          <w:marBottom w:val="0"/>
          <w:divBdr>
            <w:top w:val="none" w:sz="0" w:space="0" w:color="auto"/>
            <w:left w:val="none" w:sz="0" w:space="0" w:color="auto"/>
            <w:bottom w:val="none" w:sz="0" w:space="0" w:color="auto"/>
            <w:right w:val="none" w:sz="0" w:space="0" w:color="auto"/>
          </w:divBdr>
          <w:divsChild>
            <w:div w:id="743724721">
              <w:marLeft w:val="0"/>
              <w:marRight w:val="0"/>
              <w:marTop w:val="0"/>
              <w:marBottom w:val="0"/>
              <w:divBdr>
                <w:top w:val="none" w:sz="0" w:space="0" w:color="auto"/>
                <w:left w:val="none" w:sz="0" w:space="0" w:color="auto"/>
                <w:bottom w:val="none" w:sz="0" w:space="0" w:color="auto"/>
                <w:right w:val="none" w:sz="0" w:space="0" w:color="auto"/>
              </w:divBdr>
              <w:divsChild>
                <w:div w:id="9122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258">
      <w:bodyDiv w:val="1"/>
      <w:marLeft w:val="0"/>
      <w:marRight w:val="0"/>
      <w:marTop w:val="0"/>
      <w:marBottom w:val="0"/>
      <w:divBdr>
        <w:top w:val="none" w:sz="0" w:space="0" w:color="auto"/>
        <w:left w:val="none" w:sz="0" w:space="0" w:color="auto"/>
        <w:bottom w:val="none" w:sz="0" w:space="0" w:color="auto"/>
        <w:right w:val="none" w:sz="0" w:space="0" w:color="auto"/>
      </w:divBdr>
    </w:div>
    <w:div w:id="114252202">
      <w:bodyDiv w:val="1"/>
      <w:marLeft w:val="0"/>
      <w:marRight w:val="0"/>
      <w:marTop w:val="0"/>
      <w:marBottom w:val="0"/>
      <w:divBdr>
        <w:top w:val="none" w:sz="0" w:space="0" w:color="auto"/>
        <w:left w:val="none" w:sz="0" w:space="0" w:color="auto"/>
        <w:bottom w:val="none" w:sz="0" w:space="0" w:color="auto"/>
        <w:right w:val="none" w:sz="0" w:space="0" w:color="auto"/>
      </w:divBdr>
    </w:div>
    <w:div w:id="243955860">
      <w:bodyDiv w:val="1"/>
      <w:marLeft w:val="0"/>
      <w:marRight w:val="0"/>
      <w:marTop w:val="0"/>
      <w:marBottom w:val="0"/>
      <w:divBdr>
        <w:top w:val="none" w:sz="0" w:space="0" w:color="auto"/>
        <w:left w:val="none" w:sz="0" w:space="0" w:color="auto"/>
        <w:bottom w:val="none" w:sz="0" w:space="0" w:color="auto"/>
        <w:right w:val="none" w:sz="0" w:space="0" w:color="auto"/>
      </w:divBdr>
    </w:div>
    <w:div w:id="268703559">
      <w:bodyDiv w:val="1"/>
      <w:marLeft w:val="0"/>
      <w:marRight w:val="0"/>
      <w:marTop w:val="0"/>
      <w:marBottom w:val="0"/>
      <w:divBdr>
        <w:top w:val="none" w:sz="0" w:space="0" w:color="auto"/>
        <w:left w:val="none" w:sz="0" w:space="0" w:color="auto"/>
        <w:bottom w:val="none" w:sz="0" w:space="0" w:color="auto"/>
        <w:right w:val="none" w:sz="0" w:space="0" w:color="auto"/>
      </w:divBdr>
    </w:div>
    <w:div w:id="299045452">
      <w:bodyDiv w:val="1"/>
      <w:marLeft w:val="0"/>
      <w:marRight w:val="0"/>
      <w:marTop w:val="0"/>
      <w:marBottom w:val="0"/>
      <w:divBdr>
        <w:top w:val="none" w:sz="0" w:space="0" w:color="auto"/>
        <w:left w:val="none" w:sz="0" w:space="0" w:color="auto"/>
        <w:bottom w:val="none" w:sz="0" w:space="0" w:color="auto"/>
        <w:right w:val="none" w:sz="0" w:space="0" w:color="auto"/>
      </w:divBdr>
    </w:div>
    <w:div w:id="332071702">
      <w:bodyDiv w:val="1"/>
      <w:marLeft w:val="0"/>
      <w:marRight w:val="0"/>
      <w:marTop w:val="0"/>
      <w:marBottom w:val="0"/>
      <w:divBdr>
        <w:top w:val="none" w:sz="0" w:space="0" w:color="auto"/>
        <w:left w:val="none" w:sz="0" w:space="0" w:color="auto"/>
        <w:bottom w:val="none" w:sz="0" w:space="0" w:color="auto"/>
        <w:right w:val="none" w:sz="0" w:space="0" w:color="auto"/>
      </w:divBdr>
    </w:div>
    <w:div w:id="446893082">
      <w:bodyDiv w:val="1"/>
      <w:marLeft w:val="0"/>
      <w:marRight w:val="0"/>
      <w:marTop w:val="0"/>
      <w:marBottom w:val="0"/>
      <w:divBdr>
        <w:top w:val="none" w:sz="0" w:space="0" w:color="auto"/>
        <w:left w:val="none" w:sz="0" w:space="0" w:color="auto"/>
        <w:bottom w:val="none" w:sz="0" w:space="0" w:color="auto"/>
        <w:right w:val="none" w:sz="0" w:space="0" w:color="auto"/>
      </w:divBdr>
    </w:div>
    <w:div w:id="476605831">
      <w:bodyDiv w:val="1"/>
      <w:marLeft w:val="0"/>
      <w:marRight w:val="0"/>
      <w:marTop w:val="0"/>
      <w:marBottom w:val="0"/>
      <w:divBdr>
        <w:top w:val="none" w:sz="0" w:space="0" w:color="auto"/>
        <w:left w:val="none" w:sz="0" w:space="0" w:color="auto"/>
        <w:bottom w:val="none" w:sz="0" w:space="0" w:color="auto"/>
        <w:right w:val="none" w:sz="0" w:space="0" w:color="auto"/>
      </w:divBdr>
    </w:div>
    <w:div w:id="523635556">
      <w:bodyDiv w:val="1"/>
      <w:marLeft w:val="0"/>
      <w:marRight w:val="0"/>
      <w:marTop w:val="0"/>
      <w:marBottom w:val="0"/>
      <w:divBdr>
        <w:top w:val="none" w:sz="0" w:space="0" w:color="auto"/>
        <w:left w:val="none" w:sz="0" w:space="0" w:color="auto"/>
        <w:bottom w:val="none" w:sz="0" w:space="0" w:color="auto"/>
        <w:right w:val="none" w:sz="0" w:space="0" w:color="auto"/>
      </w:divBdr>
    </w:div>
    <w:div w:id="558904351">
      <w:bodyDiv w:val="1"/>
      <w:marLeft w:val="0"/>
      <w:marRight w:val="0"/>
      <w:marTop w:val="0"/>
      <w:marBottom w:val="0"/>
      <w:divBdr>
        <w:top w:val="none" w:sz="0" w:space="0" w:color="auto"/>
        <w:left w:val="none" w:sz="0" w:space="0" w:color="auto"/>
        <w:bottom w:val="none" w:sz="0" w:space="0" w:color="auto"/>
        <w:right w:val="none" w:sz="0" w:space="0" w:color="auto"/>
      </w:divBdr>
    </w:div>
    <w:div w:id="568541134">
      <w:bodyDiv w:val="1"/>
      <w:marLeft w:val="0"/>
      <w:marRight w:val="0"/>
      <w:marTop w:val="0"/>
      <w:marBottom w:val="0"/>
      <w:divBdr>
        <w:top w:val="none" w:sz="0" w:space="0" w:color="auto"/>
        <w:left w:val="none" w:sz="0" w:space="0" w:color="auto"/>
        <w:bottom w:val="none" w:sz="0" w:space="0" w:color="auto"/>
        <w:right w:val="none" w:sz="0" w:space="0" w:color="auto"/>
      </w:divBdr>
    </w:div>
    <w:div w:id="613708074">
      <w:bodyDiv w:val="1"/>
      <w:marLeft w:val="0"/>
      <w:marRight w:val="0"/>
      <w:marTop w:val="0"/>
      <w:marBottom w:val="0"/>
      <w:divBdr>
        <w:top w:val="none" w:sz="0" w:space="0" w:color="auto"/>
        <w:left w:val="none" w:sz="0" w:space="0" w:color="auto"/>
        <w:bottom w:val="none" w:sz="0" w:space="0" w:color="auto"/>
        <w:right w:val="none" w:sz="0" w:space="0" w:color="auto"/>
      </w:divBdr>
    </w:div>
    <w:div w:id="635531647">
      <w:bodyDiv w:val="1"/>
      <w:marLeft w:val="0"/>
      <w:marRight w:val="0"/>
      <w:marTop w:val="0"/>
      <w:marBottom w:val="0"/>
      <w:divBdr>
        <w:top w:val="none" w:sz="0" w:space="0" w:color="auto"/>
        <w:left w:val="none" w:sz="0" w:space="0" w:color="auto"/>
        <w:bottom w:val="none" w:sz="0" w:space="0" w:color="auto"/>
        <w:right w:val="none" w:sz="0" w:space="0" w:color="auto"/>
      </w:divBdr>
    </w:div>
    <w:div w:id="701517611">
      <w:bodyDiv w:val="1"/>
      <w:marLeft w:val="0"/>
      <w:marRight w:val="0"/>
      <w:marTop w:val="0"/>
      <w:marBottom w:val="0"/>
      <w:divBdr>
        <w:top w:val="none" w:sz="0" w:space="0" w:color="auto"/>
        <w:left w:val="none" w:sz="0" w:space="0" w:color="auto"/>
        <w:bottom w:val="none" w:sz="0" w:space="0" w:color="auto"/>
        <w:right w:val="none" w:sz="0" w:space="0" w:color="auto"/>
      </w:divBdr>
    </w:div>
    <w:div w:id="892232144">
      <w:bodyDiv w:val="1"/>
      <w:marLeft w:val="0"/>
      <w:marRight w:val="0"/>
      <w:marTop w:val="0"/>
      <w:marBottom w:val="0"/>
      <w:divBdr>
        <w:top w:val="none" w:sz="0" w:space="0" w:color="auto"/>
        <w:left w:val="none" w:sz="0" w:space="0" w:color="auto"/>
        <w:bottom w:val="none" w:sz="0" w:space="0" w:color="auto"/>
        <w:right w:val="none" w:sz="0" w:space="0" w:color="auto"/>
      </w:divBdr>
    </w:div>
    <w:div w:id="900092880">
      <w:bodyDiv w:val="1"/>
      <w:marLeft w:val="0"/>
      <w:marRight w:val="0"/>
      <w:marTop w:val="0"/>
      <w:marBottom w:val="0"/>
      <w:divBdr>
        <w:top w:val="none" w:sz="0" w:space="0" w:color="auto"/>
        <w:left w:val="none" w:sz="0" w:space="0" w:color="auto"/>
        <w:bottom w:val="none" w:sz="0" w:space="0" w:color="auto"/>
        <w:right w:val="none" w:sz="0" w:space="0" w:color="auto"/>
      </w:divBdr>
    </w:div>
    <w:div w:id="986932274">
      <w:bodyDiv w:val="1"/>
      <w:marLeft w:val="0"/>
      <w:marRight w:val="0"/>
      <w:marTop w:val="0"/>
      <w:marBottom w:val="0"/>
      <w:divBdr>
        <w:top w:val="none" w:sz="0" w:space="0" w:color="auto"/>
        <w:left w:val="none" w:sz="0" w:space="0" w:color="auto"/>
        <w:bottom w:val="none" w:sz="0" w:space="0" w:color="auto"/>
        <w:right w:val="none" w:sz="0" w:space="0" w:color="auto"/>
      </w:divBdr>
    </w:div>
    <w:div w:id="993341886">
      <w:bodyDiv w:val="1"/>
      <w:marLeft w:val="0"/>
      <w:marRight w:val="0"/>
      <w:marTop w:val="0"/>
      <w:marBottom w:val="0"/>
      <w:divBdr>
        <w:top w:val="none" w:sz="0" w:space="0" w:color="auto"/>
        <w:left w:val="none" w:sz="0" w:space="0" w:color="auto"/>
        <w:bottom w:val="none" w:sz="0" w:space="0" w:color="auto"/>
        <w:right w:val="none" w:sz="0" w:space="0" w:color="auto"/>
      </w:divBdr>
    </w:div>
    <w:div w:id="1023941598">
      <w:bodyDiv w:val="1"/>
      <w:marLeft w:val="0"/>
      <w:marRight w:val="0"/>
      <w:marTop w:val="0"/>
      <w:marBottom w:val="0"/>
      <w:divBdr>
        <w:top w:val="none" w:sz="0" w:space="0" w:color="auto"/>
        <w:left w:val="none" w:sz="0" w:space="0" w:color="auto"/>
        <w:bottom w:val="none" w:sz="0" w:space="0" w:color="auto"/>
        <w:right w:val="none" w:sz="0" w:space="0" w:color="auto"/>
      </w:divBdr>
    </w:div>
    <w:div w:id="1074812571">
      <w:bodyDiv w:val="1"/>
      <w:marLeft w:val="0"/>
      <w:marRight w:val="0"/>
      <w:marTop w:val="0"/>
      <w:marBottom w:val="0"/>
      <w:divBdr>
        <w:top w:val="none" w:sz="0" w:space="0" w:color="auto"/>
        <w:left w:val="none" w:sz="0" w:space="0" w:color="auto"/>
        <w:bottom w:val="none" w:sz="0" w:space="0" w:color="auto"/>
        <w:right w:val="none" w:sz="0" w:space="0" w:color="auto"/>
      </w:divBdr>
    </w:div>
    <w:div w:id="1114863874">
      <w:bodyDiv w:val="1"/>
      <w:marLeft w:val="0"/>
      <w:marRight w:val="0"/>
      <w:marTop w:val="0"/>
      <w:marBottom w:val="0"/>
      <w:divBdr>
        <w:top w:val="none" w:sz="0" w:space="0" w:color="auto"/>
        <w:left w:val="none" w:sz="0" w:space="0" w:color="auto"/>
        <w:bottom w:val="none" w:sz="0" w:space="0" w:color="auto"/>
        <w:right w:val="none" w:sz="0" w:space="0" w:color="auto"/>
      </w:divBdr>
    </w:div>
    <w:div w:id="1307248646">
      <w:bodyDiv w:val="1"/>
      <w:marLeft w:val="0"/>
      <w:marRight w:val="0"/>
      <w:marTop w:val="0"/>
      <w:marBottom w:val="0"/>
      <w:divBdr>
        <w:top w:val="none" w:sz="0" w:space="0" w:color="auto"/>
        <w:left w:val="none" w:sz="0" w:space="0" w:color="auto"/>
        <w:bottom w:val="none" w:sz="0" w:space="0" w:color="auto"/>
        <w:right w:val="none" w:sz="0" w:space="0" w:color="auto"/>
      </w:divBdr>
    </w:div>
    <w:div w:id="1441757441">
      <w:bodyDiv w:val="1"/>
      <w:marLeft w:val="0"/>
      <w:marRight w:val="0"/>
      <w:marTop w:val="0"/>
      <w:marBottom w:val="0"/>
      <w:divBdr>
        <w:top w:val="none" w:sz="0" w:space="0" w:color="auto"/>
        <w:left w:val="none" w:sz="0" w:space="0" w:color="auto"/>
        <w:bottom w:val="none" w:sz="0" w:space="0" w:color="auto"/>
        <w:right w:val="none" w:sz="0" w:space="0" w:color="auto"/>
      </w:divBdr>
    </w:div>
    <w:div w:id="1444380496">
      <w:bodyDiv w:val="1"/>
      <w:marLeft w:val="0"/>
      <w:marRight w:val="0"/>
      <w:marTop w:val="0"/>
      <w:marBottom w:val="0"/>
      <w:divBdr>
        <w:top w:val="none" w:sz="0" w:space="0" w:color="auto"/>
        <w:left w:val="none" w:sz="0" w:space="0" w:color="auto"/>
        <w:bottom w:val="none" w:sz="0" w:space="0" w:color="auto"/>
        <w:right w:val="none" w:sz="0" w:space="0" w:color="auto"/>
      </w:divBdr>
    </w:div>
    <w:div w:id="1476407001">
      <w:bodyDiv w:val="1"/>
      <w:marLeft w:val="0"/>
      <w:marRight w:val="0"/>
      <w:marTop w:val="0"/>
      <w:marBottom w:val="0"/>
      <w:divBdr>
        <w:top w:val="none" w:sz="0" w:space="0" w:color="auto"/>
        <w:left w:val="none" w:sz="0" w:space="0" w:color="auto"/>
        <w:bottom w:val="none" w:sz="0" w:space="0" w:color="auto"/>
        <w:right w:val="none" w:sz="0" w:space="0" w:color="auto"/>
      </w:divBdr>
    </w:div>
    <w:div w:id="1476990438">
      <w:bodyDiv w:val="1"/>
      <w:marLeft w:val="0"/>
      <w:marRight w:val="0"/>
      <w:marTop w:val="0"/>
      <w:marBottom w:val="0"/>
      <w:divBdr>
        <w:top w:val="none" w:sz="0" w:space="0" w:color="auto"/>
        <w:left w:val="none" w:sz="0" w:space="0" w:color="auto"/>
        <w:bottom w:val="none" w:sz="0" w:space="0" w:color="auto"/>
        <w:right w:val="none" w:sz="0" w:space="0" w:color="auto"/>
      </w:divBdr>
    </w:div>
    <w:div w:id="1545291445">
      <w:bodyDiv w:val="1"/>
      <w:marLeft w:val="0"/>
      <w:marRight w:val="0"/>
      <w:marTop w:val="0"/>
      <w:marBottom w:val="0"/>
      <w:divBdr>
        <w:top w:val="none" w:sz="0" w:space="0" w:color="auto"/>
        <w:left w:val="none" w:sz="0" w:space="0" w:color="auto"/>
        <w:bottom w:val="none" w:sz="0" w:space="0" w:color="auto"/>
        <w:right w:val="none" w:sz="0" w:space="0" w:color="auto"/>
      </w:divBdr>
    </w:div>
    <w:div w:id="1636715149">
      <w:bodyDiv w:val="1"/>
      <w:marLeft w:val="0"/>
      <w:marRight w:val="0"/>
      <w:marTop w:val="0"/>
      <w:marBottom w:val="0"/>
      <w:divBdr>
        <w:top w:val="none" w:sz="0" w:space="0" w:color="auto"/>
        <w:left w:val="none" w:sz="0" w:space="0" w:color="auto"/>
        <w:bottom w:val="none" w:sz="0" w:space="0" w:color="auto"/>
        <w:right w:val="none" w:sz="0" w:space="0" w:color="auto"/>
      </w:divBdr>
    </w:div>
    <w:div w:id="1739673486">
      <w:bodyDiv w:val="1"/>
      <w:marLeft w:val="0"/>
      <w:marRight w:val="0"/>
      <w:marTop w:val="0"/>
      <w:marBottom w:val="0"/>
      <w:divBdr>
        <w:top w:val="none" w:sz="0" w:space="0" w:color="auto"/>
        <w:left w:val="none" w:sz="0" w:space="0" w:color="auto"/>
        <w:bottom w:val="none" w:sz="0" w:space="0" w:color="auto"/>
        <w:right w:val="none" w:sz="0" w:space="0" w:color="auto"/>
      </w:divBdr>
      <w:divsChild>
        <w:div w:id="1686974810">
          <w:marLeft w:val="0"/>
          <w:marRight w:val="0"/>
          <w:marTop w:val="0"/>
          <w:marBottom w:val="0"/>
          <w:divBdr>
            <w:top w:val="none" w:sz="0" w:space="0" w:color="auto"/>
            <w:left w:val="none" w:sz="0" w:space="0" w:color="auto"/>
            <w:bottom w:val="none" w:sz="0" w:space="0" w:color="auto"/>
            <w:right w:val="none" w:sz="0" w:space="0" w:color="auto"/>
          </w:divBdr>
        </w:div>
      </w:divsChild>
    </w:div>
    <w:div w:id="1756854282">
      <w:bodyDiv w:val="1"/>
      <w:marLeft w:val="0"/>
      <w:marRight w:val="0"/>
      <w:marTop w:val="0"/>
      <w:marBottom w:val="0"/>
      <w:divBdr>
        <w:top w:val="none" w:sz="0" w:space="0" w:color="auto"/>
        <w:left w:val="none" w:sz="0" w:space="0" w:color="auto"/>
        <w:bottom w:val="none" w:sz="0" w:space="0" w:color="auto"/>
        <w:right w:val="none" w:sz="0" w:space="0" w:color="auto"/>
      </w:divBdr>
    </w:div>
    <w:div w:id="1798641692">
      <w:bodyDiv w:val="1"/>
      <w:marLeft w:val="0"/>
      <w:marRight w:val="0"/>
      <w:marTop w:val="0"/>
      <w:marBottom w:val="0"/>
      <w:divBdr>
        <w:top w:val="none" w:sz="0" w:space="0" w:color="auto"/>
        <w:left w:val="none" w:sz="0" w:space="0" w:color="auto"/>
        <w:bottom w:val="none" w:sz="0" w:space="0" w:color="auto"/>
        <w:right w:val="none" w:sz="0" w:space="0" w:color="auto"/>
      </w:divBdr>
    </w:div>
    <w:div w:id="1856266012">
      <w:bodyDiv w:val="1"/>
      <w:marLeft w:val="0"/>
      <w:marRight w:val="0"/>
      <w:marTop w:val="0"/>
      <w:marBottom w:val="0"/>
      <w:divBdr>
        <w:top w:val="none" w:sz="0" w:space="0" w:color="auto"/>
        <w:left w:val="none" w:sz="0" w:space="0" w:color="auto"/>
        <w:bottom w:val="none" w:sz="0" w:space="0" w:color="auto"/>
        <w:right w:val="none" w:sz="0" w:space="0" w:color="auto"/>
      </w:divBdr>
    </w:div>
    <w:div w:id="1893884039">
      <w:bodyDiv w:val="1"/>
      <w:marLeft w:val="0"/>
      <w:marRight w:val="0"/>
      <w:marTop w:val="0"/>
      <w:marBottom w:val="0"/>
      <w:divBdr>
        <w:top w:val="none" w:sz="0" w:space="0" w:color="auto"/>
        <w:left w:val="none" w:sz="0" w:space="0" w:color="auto"/>
        <w:bottom w:val="none" w:sz="0" w:space="0" w:color="auto"/>
        <w:right w:val="none" w:sz="0" w:space="0" w:color="auto"/>
      </w:divBdr>
      <w:divsChild>
        <w:div w:id="97334192">
          <w:marLeft w:val="0"/>
          <w:marRight w:val="0"/>
          <w:marTop w:val="0"/>
          <w:marBottom w:val="0"/>
          <w:divBdr>
            <w:top w:val="none" w:sz="0" w:space="0" w:color="auto"/>
            <w:left w:val="none" w:sz="0" w:space="0" w:color="auto"/>
            <w:bottom w:val="none" w:sz="0" w:space="0" w:color="auto"/>
            <w:right w:val="none" w:sz="0" w:space="0" w:color="auto"/>
          </w:divBdr>
          <w:divsChild>
            <w:div w:id="129444156">
              <w:marLeft w:val="0"/>
              <w:marRight w:val="0"/>
              <w:marTop w:val="0"/>
              <w:marBottom w:val="0"/>
              <w:divBdr>
                <w:top w:val="none" w:sz="0" w:space="0" w:color="auto"/>
                <w:left w:val="none" w:sz="0" w:space="0" w:color="auto"/>
                <w:bottom w:val="none" w:sz="0" w:space="0" w:color="auto"/>
                <w:right w:val="none" w:sz="0" w:space="0" w:color="auto"/>
              </w:divBdr>
              <w:divsChild>
                <w:div w:id="182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je-s.rcuk.ac.uk/JeS2WebLoginSite/Login.aspx" TargetMode="External"/><Relationship Id="rId39" Type="http://schemas.openxmlformats.org/officeDocument/2006/relationships/theme" Target="theme/theme1.xml"/><Relationship Id="rId21" Type="http://schemas.openxmlformats.org/officeDocument/2006/relationships/hyperlink" Target="mailto:ukirelandnetworking@esrc.ukri.org" TargetMode="External"/><Relationship Id="rId34" Type="http://schemas.openxmlformats.org/officeDocument/2006/relationships/hyperlink" Target="mailto:jeshelp@rcuk.ac.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src.ukri.org/funding/guidance-for-applicants/how-to-write-a-good-research-grant-proposal/" TargetMode="External"/><Relationship Id="rId25" Type="http://schemas.openxmlformats.org/officeDocument/2006/relationships/hyperlink" Target="https://www.ukri.org/funding/how-to-apply/eligibility/" TargetMode="External"/><Relationship Id="rId33" Type="http://schemas.openxmlformats.org/officeDocument/2006/relationships/hyperlink" Target="mailto:JeSHelp@je-s.ukri.org"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src.ukri.org/funding/guidance-for-applicants/research-funding-guide/" TargetMode="External"/><Relationship Id="rId20" Type="http://schemas.microsoft.com/office/2016/09/relationships/commentsIds" Target="commentsIds.xml"/><Relationship Id="rId29" Type="http://schemas.openxmlformats.org/officeDocument/2006/relationships/hyperlink" Target="https://je-s.rcuk.ac.uk/Handbook/pages/SystemRequirementsFormatsandSa/SystemRequirementsFormatsandSa.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je-s.rcuk.ac.uk/Handbook/pages/SettingupaJeSaccount/SettingupaJeSaccount.htm" TargetMode="External"/><Relationship Id="rId32" Type="http://schemas.openxmlformats.org/officeDocument/2006/relationships/hyperlink" Target="mailto:ukirelandnetworking@esrc.ukri.org"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ocialscience.network@research.ie" TargetMode="External"/><Relationship Id="rId23" Type="http://schemas.openxmlformats.org/officeDocument/2006/relationships/hyperlink" Target="https://je-s.rcuk.ac.uk/Handbook/pages/SettingupaJeSaccount/SettingupaJeSaccount.htm" TargetMode="External"/><Relationship Id="rId28" Type="http://schemas.openxmlformats.org/officeDocument/2006/relationships/hyperlink" Target="https://esrc.ukri.org/funding/guidance-for-applicants/resubmissions-policy/" TargetMode="External"/><Relationship Id="rId36" Type="http://schemas.openxmlformats.org/officeDocument/2006/relationships/header" Target="header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je-s.rcuk.ac.uk/Handbook/pages/GuidanceonCompletingaStandardG/CaseforSupportandAttachments/ESRCSpecificRequirements.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ukirelandnetworking@esrc.ukri.org" TargetMode="External"/><Relationship Id="rId22" Type="http://schemas.openxmlformats.org/officeDocument/2006/relationships/hyperlink" Target="https://www.ukri.org/funding/how-to-apply/eligibility/" TargetMode="External"/><Relationship Id="rId27" Type="http://schemas.openxmlformats.org/officeDocument/2006/relationships/hyperlink" Target="mailto:JeSHelp@je-s.ukri.org" TargetMode="External"/><Relationship Id="rId30" Type="http://schemas.openxmlformats.org/officeDocument/2006/relationships/hyperlink" Target="mailto:ukirelandnetworking@esrc.ukri.org"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LongProperties xmlns="http://schemas.microsoft.com/office/2006/metadata/longProperties"/>
</file>

<file path=customXml/item3.xml><?xml version="1.0" encoding="utf-8"?>
<?mso-contentType ?>
<p:Policy xmlns:p="office.server.policy" id="10EBBAA1-D49D-4450-9A98-206D72A9F9A9" local="false">
  <p:Name>xCouncil Policy</p:Name>
  <p:Description>Cross council expiration policy</p:Description>
  <p:Statement>Cross council records will be expired based upon a time set for the content type</p:Statement>
  <p:PolicyItems>
    <p:PolicyItem featureId="Microsoft.Office.RecordsManagement.PolicyFeatures.Expiration">
      <p:Name>Expiration</p:Name>
      <p:Description>Automatic scheduling of content for processing, and expiry of content that has reached its due date.</p:Description>
      <p:CustomData>
        <data>
          <formula id="CustomExpiration.CustomExpirationFormula"/>
          <action type="workflow" id="b86e053f-5565-48e7-a8e3-d0f8c5b95342"/>
        </data>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Year xmlns="http://schemas.microsoft.com/sharepoint/v3" xsi:nil="true"/>
    <Retention_x0020_Days_x0020_Elapsed xmlns="http://schemas.microsoft.com/sharepoint/v3" xsi:nil="true"/>
    <Objective_x0020_ID xmlns="http://schemas.microsoft.com/sharepoint/v3" xsi:nil="true"/>
    <Email_x0020_Subject xmlns="http://schemas.microsoft.com/sharepoint/v3" xsi:nil="true"/>
    <Email_x0020_Sent_x0020_On_x0020_Time xmlns="http://schemas.microsoft.com/sharepoint/v3" xsi:nil="true"/>
    <Item_x0020_Status xmlns="http://schemas.microsoft.com/sharepoint/v3">Document</Item_x0020_Status>
    <Generated_x0020_By xmlns="http://schemas.microsoft.com/sharepoint/v3" xsi:nil="true"/>
    <Email_x0020_Sensitivity xmlns="http://schemas.microsoft.com/sharepoint/v3" xsi:nil="true"/>
    <Email_x0020_To xmlns="http://schemas.microsoft.com/sharepoint/v3" xsi:nil="true"/>
    <Email_x0020_Sender xmlns="http://schemas.microsoft.com/sharepoint/v3" xsi:nil="true"/>
    <Email_x0020_Importance xmlns="http://schemas.microsoft.com/sharepoint/v3" xsi:nil="true"/>
    <Discipline xmlns="http://schemas.microsoft.com/sharepoint/v3" xsi:nil="true"/>
    <Principal_x0020_Applicant xmlns="http://schemas.microsoft.com/sharepoint/v3" xsi:nil="true"/>
    <Classification xmlns="http://schemas.microsoft.com/sharepoint/v3" xsi:nil="true"/>
    <Created_x0020_By_x0020_Extra_x0020_Info xmlns="77849d38-8df3-432f-a373-cb641c8af090" xsi:nil="true"/>
    <Parent_x0020_ID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Interfaces and Relations" ma:contentTypeID="0x010100DD3673D5398E024C85E79D13491073B10112008DEB783F985A69448E7CE2051019994A" ma:contentTypeVersion="18" ma:contentTypeDescription="Interfaces and Relations content type" ma:contentTypeScope="" ma:versionID="9af86d16b6b5f0c363c10b2a9780e3c2">
  <xsd:schema xmlns:xsd="http://www.w3.org/2001/XMLSchema" xmlns:p="http://schemas.microsoft.com/office/2006/metadata/properties" xmlns:ns1="http://schemas.microsoft.com/sharepoint/v3" xmlns:ns2="77849d38-8df3-432f-a373-cb641c8af090" xmlns:ns3="9895fcd0-71a4-40c2-ad36-1709fac166cd" targetNamespace="http://schemas.microsoft.com/office/2006/metadata/properties" ma:root="true" ma:fieldsID="1bcfa7fd2a2eb5f4dc83c930ec9bbcd2" ns1:_="" ns2:_="" ns3:_="">
    <xsd:import namespace="http://schemas.microsoft.com/sharepoint/v3"/>
    <xsd:import namespace="77849d38-8df3-432f-a373-cb641c8af090"/>
    <xsd:import namespace="9895fcd0-71a4-40c2-ad36-1709fac166cd"/>
    <xsd:element name="properties">
      <xsd:complexType>
        <xsd:sequence>
          <xsd:element name="documentManagement">
            <xsd:complexType>
              <xsd:all>
                <xsd:element ref="ns1:Item_x0020_Status"/>
                <xsd:element ref="ns2:Created_x0020_By_x0020_Extra_x0020_Info" minOccurs="0"/>
                <xsd:element ref="ns1:Discipline" minOccurs="0"/>
                <xsd:element ref="ns1:Retention_x0020_Days_x0020_Elapsed" minOccurs="0"/>
                <xsd:element ref="ns1:Objective_x0020_ID" minOccurs="0"/>
                <xsd:element ref="ns1:Parent_x0020_ID" minOccurs="0"/>
                <xsd:element ref="ns1:Year" minOccurs="0"/>
                <xsd:element ref="ns1:Generated_x0020_By" minOccurs="0"/>
                <xsd:element ref="ns1:Principal_x0020_Applicant" minOccurs="0"/>
                <xsd:element ref="ns1:Email_x0020_To" minOccurs="0"/>
                <xsd:element ref="ns1:Email_x0020_Subject" minOccurs="0"/>
                <xsd:element ref="ns1:Email_x0020_Sender" minOccurs="0"/>
                <xsd:element ref="ns1:Email_x0020_Sent_x0020_On_x0020_Time" minOccurs="0"/>
                <xsd:element ref="ns1:Email_x0020_Importance" minOccurs="0"/>
                <xsd:element ref="ns1:Email_x0020_Sensitivity" minOccurs="0"/>
                <xsd:element ref="ns1:Classification"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tem_x0020_Status" ma:index="8" ma:displayName="Item Status" ma:default="Document" ma:format="Dropdown" ma:internalName="Item_x0020_Status" ma:readOnly="false">
      <xsd:simpleType>
        <xsd:restriction base="dms:Choice">
          <xsd:enumeration value="Document"/>
          <xsd:enumeration value="Record"/>
        </xsd:restriction>
      </xsd:simpleType>
    </xsd:element>
    <xsd:element name="Discipline" ma:index="10" nillable="true" ma:displayName="Discipline" ma:format="Dropdown" ma:hidden="true" ma:internalName="Discipline" ma:readOnly="false">
      <xsd:simpleType>
        <xsd:restriction base="dms:Choice">
          <xsd:enumeration value="Area and Development Studies"/>
          <xsd:enumeration value="Arts and Humanities"/>
          <xsd:enumeration value="Biological Sciences"/>
          <xsd:enumeration value="Demography"/>
          <xsd:enumeration value="Economic and Social History"/>
          <xsd:enumeration value="Economics"/>
          <xsd:enumeration value="Education"/>
          <xsd:enumeration value="Engineering and Physical Sciences (includes Astronomy and Particle Physics)"/>
          <xsd:enumeration value="Environmental Planning"/>
          <xsd:enumeration value="Environmental Planning/Planning"/>
          <xsd:enumeration value="Environmental Sciences"/>
          <xsd:enumeration value="Housing Management"/>
          <xsd:enumeration value="Human Geography"/>
          <xsd:enumeration value="Interdisciplinary Studies"/>
          <xsd:enumeration value="Linguistics"/>
          <xsd:enumeration value="Management and Business Studies"/>
          <xsd:enumeration value="Medical Sciences"/>
          <xsd:enumeration value="Medicine and Nursing"/>
          <xsd:enumeration value="Multidisciplinary"/>
          <xsd:enumeration value="No Lead Discipline"/>
          <xsd:enumeration value="NULL"/>
          <xsd:enumeration value="Political Science and International Relations"/>
          <xsd:enumeration value="Political Science and International Studies"/>
          <xsd:enumeration value="Psychology"/>
          <xsd:enumeration value="Public Engagement Grants"/>
          <xsd:enumeration value="Science and Technology Studies"/>
          <xsd:enumeration value="Science, Technology and Engineering"/>
          <xsd:enumeration value="Social Anthropology"/>
          <xsd:enumeration value="Social Policy"/>
          <xsd:enumeration value="Social Sciences"/>
          <xsd:enumeration value="Social Work"/>
          <xsd:enumeration value="Socio-Legal Studies"/>
          <xsd:enumeration value="Sociology"/>
          <xsd:enumeration value="Statistics, Computing and Methodology"/>
          <xsd:enumeration value="Statistics, Methods and Computing"/>
        </xsd:restriction>
      </xsd:simpleType>
    </xsd:element>
    <xsd:element name="Retention_x0020_Days_x0020_Elapsed" ma:index="11" nillable="true" ma:displayName="Retention Days Elapsed" ma:hidden="true" ma:internalName="Retention_x0020_Days_x0020_Elapsed" ma:readOnly="false">
      <xsd:simpleType>
        <xsd:restriction base="dms:Number"/>
      </xsd:simpleType>
    </xsd:element>
    <xsd:element name="Objective_x0020_ID" ma:index="12" nillable="true" ma:displayName="Objective ID" ma:hidden="true" ma:internalName="Objective_x0020_ID" ma:readOnly="false">
      <xsd:simpleType>
        <xsd:restriction base="dms:Text">
          <xsd:maxLength value="255"/>
        </xsd:restriction>
      </xsd:simpleType>
    </xsd:element>
    <xsd:element name="Parent_x0020_ID" ma:index="13" nillable="true" ma:displayName="Parent ID" ma:hidden="true" ma:internalName="Parent_x0020_ID" ma:readOnly="false">
      <xsd:simpleType>
        <xsd:restriction base="dms:Text">
          <xsd:maxLength value="255"/>
        </xsd:restriction>
      </xsd:simpleType>
    </xsd:element>
    <xsd:element name="Year" ma:index="14" nillable="true" ma:displayName="Year" ma:hidden="true" ma:internalName="Year" ma:readOnly="false">
      <xsd:simpleType>
        <xsd:restriction base="dms:Text">
          <xsd:maxLength value="255"/>
        </xsd:restriction>
      </xsd:simpleType>
    </xsd:element>
    <xsd:element name="Generated_x0020_By" ma:index="15" nillable="true" ma:displayName="Generated By" ma:hidden="true" ma:internalName="Generated_x0020_By" ma:readOnly="false">
      <xsd:simpleType>
        <xsd:restriction base="dms:Text">
          <xsd:maxLength value="255"/>
        </xsd:restriction>
      </xsd:simpleType>
    </xsd:element>
    <xsd:element name="Principal_x0020_Applicant" ma:index="16" nillable="true" ma:displayName="Principal Applicant" ma:hidden="true" ma:internalName="Principal_x0020_Applicant" ma:readOnly="false">
      <xsd:simpleType>
        <xsd:restriction base="dms:Text">
          <xsd:maxLength value="255"/>
        </xsd:restriction>
      </xsd:simpleType>
    </xsd:element>
    <xsd:element name="Email_x0020_To" ma:index="18" nillable="true" ma:displayName="Email To" ma:hidden="true" ma:internalName="Email_x0020_To" ma:readOnly="false">
      <xsd:simpleType>
        <xsd:restriction base="dms:Text">
          <xsd:maxLength value="255"/>
        </xsd:restriction>
      </xsd:simpleType>
    </xsd:element>
    <xsd:element name="Email_x0020_Subject" ma:index="19" nillable="true" ma:displayName="Email Subject" ma:hidden="true" ma:internalName="Email_x0020_Subject" ma:readOnly="false">
      <xsd:simpleType>
        <xsd:restriction base="dms:Text">
          <xsd:maxLength value="255"/>
        </xsd:restriction>
      </xsd:simpleType>
    </xsd:element>
    <xsd:element name="Email_x0020_Sender" ma:index="20" nillable="true" ma:displayName="Email Sender" ma:hidden="true" ma:internalName="Email_x0020_Sender" ma:readOnly="false">
      <xsd:simpleType>
        <xsd:restriction base="dms:Text">
          <xsd:maxLength value="255"/>
        </xsd:restriction>
      </xsd:simpleType>
    </xsd:element>
    <xsd:element name="Email_x0020_Sent_x0020_On_x0020_Time" ma:index="21" nillable="true" ma:displayName="Email Sent On Time" ma:hidden="true" ma:internalName="Email_x0020_Sent_x0020_On_x0020_Time" ma:readOnly="false">
      <xsd:simpleType>
        <xsd:restriction base="dms:Text">
          <xsd:maxLength value="255"/>
        </xsd:restriction>
      </xsd:simpleType>
    </xsd:element>
    <xsd:element name="Email_x0020_Importance" ma:index="22" nillable="true" ma:displayName="Email Importance" ma:hidden="true" ma:internalName="Email_x0020_Importance" ma:readOnly="false">
      <xsd:simpleType>
        <xsd:restriction base="dms:Text">
          <xsd:maxLength value="255"/>
        </xsd:restriction>
      </xsd:simpleType>
    </xsd:element>
    <xsd:element name="Email_x0020_Sensitivity" ma:index="23" nillable="true" ma:displayName="Email Sensitivity" ma:hidden="true" ma:internalName="Email_x0020_Sensitivity" ma:readOnly="false">
      <xsd:simpleType>
        <xsd:restriction base="dms:Text">
          <xsd:maxLength value="255"/>
        </xsd:restriction>
      </xsd:simpleType>
    </xsd:element>
    <xsd:element name="Classification" ma:index="24" nillable="true" ma:displayName="Classification" ma:format="Dropdown" ma:hidden="true" ma:internalName="Classification" ma:readOnly="false">
      <xsd:simpleType>
        <xsd:restriction base="dms:Choice">
          <xsd:enumeration value="Not Protectively Marked"/>
          <xsd:enumeration value="Protect"/>
          <xsd:enumeration value="Restricted"/>
        </xsd:restriction>
      </xsd:simpleType>
    </xsd:element>
  </xsd:schema>
  <xsd:schema xmlns:xsd="http://www.w3.org/2001/XMLSchema" xmlns:dms="http://schemas.microsoft.com/office/2006/documentManagement/types" targetNamespace="77849d38-8df3-432f-a373-cb641c8af090" elementFormDefault="qualified">
    <xsd:import namespace="http://schemas.microsoft.com/office/2006/documentManagement/types"/>
    <xsd:element name="Created_x0020_By_x0020_Extra_x0020_Info" ma:index="9" nillable="true" ma:displayName="Created By Extra Info" ma:hidden="true" ma:internalName="Created_x0020_By_x0020_Extra_x0020_Info" ma:readOnly="false">
      <xsd:simpleType>
        <xsd:restriction base="dms:Text">
          <xsd:maxLength value="255"/>
        </xsd:restriction>
      </xsd:simpleType>
    </xsd:element>
  </xsd:schema>
  <xsd:schema xmlns:xsd="http://www.w3.org/2001/XMLSchema" xmlns:dms="http://schemas.microsoft.com/office/2006/documentManagement/types" targetNamespace="9895fcd0-71a4-40c2-ad36-1709fac166cd" elementFormDefault="qualified">
    <xsd:import namespace="http://schemas.microsoft.com/office/2006/documentManagement/type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959A-0377-4536-84B0-C921FDACF560}">
  <ds:schemaRefs>
    <ds:schemaRef ds:uri="http://schemas.microsoft.com/sharepoint/events"/>
  </ds:schemaRefs>
</ds:datastoreItem>
</file>

<file path=customXml/itemProps2.xml><?xml version="1.0" encoding="utf-8"?>
<ds:datastoreItem xmlns:ds="http://schemas.openxmlformats.org/officeDocument/2006/customXml" ds:itemID="{A9190D2C-8F7B-40E9-AE58-C74E7088B190}">
  <ds:schemaRefs>
    <ds:schemaRef ds:uri="http://schemas.microsoft.com/office/2006/metadata/longProperties"/>
  </ds:schemaRefs>
</ds:datastoreItem>
</file>

<file path=customXml/itemProps3.xml><?xml version="1.0" encoding="utf-8"?>
<ds:datastoreItem xmlns:ds="http://schemas.openxmlformats.org/officeDocument/2006/customXml" ds:itemID="{599CAE24-E122-4E68-AC6F-E957800A0664}">
  <ds:schemaRefs>
    <ds:schemaRef ds:uri="office.server.policy"/>
  </ds:schemaRefs>
</ds:datastoreItem>
</file>

<file path=customXml/itemProps4.xml><?xml version="1.0" encoding="utf-8"?>
<ds:datastoreItem xmlns:ds="http://schemas.openxmlformats.org/officeDocument/2006/customXml" ds:itemID="{045B52B8-3305-4970-BA1B-A92DDD11E2A6}">
  <ds:schemaRefs>
    <ds:schemaRef ds:uri="http://www.w3.org/XML/1998/namespace"/>
    <ds:schemaRef ds:uri="http://purl.org/dc/terms/"/>
    <ds:schemaRef ds:uri="http://purl.org/dc/elements/1.1/"/>
    <ds:schemaRef ds:uri="http://schemas.microsoft.com/office/2006/documentManagement/types"/>
    <ds:schemaRef ds:uri="9895fcd0-71a4-40c2-ad36-1709fac166cd"/>
    <ds:schemaRef ds:uri="http://schemas.microsoft.com/sharepoint/v3"/>
    <ds:schemaRef ds:uri="http://purl.org/dc/dcmitype/"/>
    <ds:schemaRef ds:uri="http://schemas.openxmlformats.org/package/2006/metadata/core-properties"/>
    <ds:schemaRef ds:uri="77849d38-8df3-432f-a373-cb641c8af090"/>
    <ds:schemaRef ds:uri="http://schemas.microsoft.com/office/2006/metadata/properties"/>
  </ds:schemaRefs>
</ds:datastoreItem>
</file>

<file path=customXml/itemProps5.xml><?xml version="1.0" encoding="utf-8"?>
<ds:datastoreItem xmlns:ds="http://schemas.openxmlformats.org/officeDocument/2006/customXml" ds:itemID="{F272ABD0-109B-43BF-9776-DAA95520E82D}">
  <ds:schemaRefs>
    <ds:schemaRef ds:uri="http://schemas.microsoft.com/sharepoint/v3/contenttype/forms"/>
  </ds:schemaRefs>
</ds:datastoreItem>
</file>

<file path=customXml/itemProps6.xml><?xml version="1.0" encoding="utf-8"?>
<ds:datastoreItem xmlns:ds="http://schemas.openxmlformats.org/officeDocument/2006/customXml" ds:itemID="{FE37ACB8-3C94-4BCC-8587-44A91F3C0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849d38-8df3-432f-a373-cb641c8af090"/>
    <ds:schemaRef ds:uri="9895fcd0-71a4-40c2-ad36-1709fac166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19E71209-9D03-46F7-8EB2-3777CEA3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4381</Words>
  <Characters>27613</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UK-ROI Network Grants - Je-S guidance</vt:lpstr>
    </vt:vector>
  </TitlesOfParts>
  <Company>ITC-PPARC</Company>
  <LinksUpToDate>false</LinksUpToDate>
  <CharactersWithSpaces>31931</CharactersWithSpaces>
  <SharedDoc>false</SharedDoc>
  <HLinks>
    <vt:vector size="318" baseType="variant">
      <vt:variant>
        <vt:i4>5308460</vt:i4>
      </vt:variant>
      <vt:variant>
        <vt:i4>273</vt:i4>
      </vt:variant>
      <vt:variant>
        <vt:i4>0</vt:i4>
      </vt:variant>
      <vt:variant>
        <vt:i4>5</vt:i4>
      </vt:variant>
      <vt:variant>
        <vt:lpwstr>mailto:jeshelp@rcuk.ac.uk</vt:lpwstr>
      </vt:variant>
      <vt:variant>
        <vt:lpwstr/>
      </vt:variant>
      <vt:variant>
        <vt:i4>852006</vt:i4>
      </vt:variant>
      <vt:variant>
        <vt:i4>270</vt:i4>
      </vt:variant>
      <vt:variant>
        <vt:i4>0</vt:i4>
      </vt:variant>
      <vt:variant>
        <vt:i4>5</vt:i4>
      </vt:variant>
      <vt:variant>
        <vt:lpwstr>mailto:JeSHelp@je-s.ukri.org</vt:lpwstr>
      </vt:variant>
      <vt:variant>
        <vt:lpwstr/>
      </vt:variant>
      <vt:variant>
        <vt:i4>6684704</vt:i4>
      </vt:variant>
      <vt:variant>
        <vt:i4>267</vt:i4>
      </vt:variant>
      <vt:variant>
        <vt:i4>0</vt:i4>
      </vt:variant>
      <vt:variant>
        <vt:i4>5</vt:i4>
      </vt:variant>
      <vt:variant>
        <vt:lpwstr>https://je-s.rcuk.ac.uk/Handbook/pages/GuidanceonCompletingaStandardG/CaseforSupportandAttachments/ESRCSpecificRequirements.htm</vt:lpwstr>
      </vt:variant>
      <vt:variant>
        <vt:lpwstr/>
      </vt:variant>
      <vt:variant>
        <vt:i4>2621514</vt:i4>
      </vt:variant>
      <vt:variant>
        <vt:i4>264</vt:i4>
      </vt:variant>
      <vt:variant>
        <vt:i4>0</vt:i4>
      </vt:variant>
      <vt:variant>
        <vt:i4>5</vt:i4>
      </vt:variant>
      <vt:variant>
        <vt:lpwstr>mailto:international@esrc.ac.uk</vt:lpwstr>
      </vt:variant>
      <vt:variant>
        <vt:lpwstr/>
      </vt:variant>
      <vt:variant>
        <vt:i4>5767248</vt:i4>
      </vt:variant>
      <vt:variant>
        <vt:i4>261</vt:i4>
      </vt:variant>
      <vt:variant>
        <vt:i4>0</vt:i4>
      </vt:variant>
      <vt:variant>
        <vt:i4>5</vt:i4>
      </vt:variant>
      <vt:variant>
        <vt:lpwstr>https://je-s.rcuk.ac.uk/Handbook/pages/SystemRequirementsFormatsandSa/SystemRequirementsFormatsandSa.htm</vt:lpwstr>
      </vt:variant>
      <vt:variant>
        <vt:lpwstr/>
      </vt:variant>
      <vt:variant>
        <vt:i4>3276910</vt:i4>
      </vt:variant>
      <vt:variant>
        <vt:i4>258</vt:i4>
      </vt:variant>
      <vt:variant>
        <vt:i4>0</vt:i4>
      </vt:variant>
      <vt:variant>
        <vt:i4>5</vt:i4>
      </vt:variant>
      <vt:variant>
        <vt:lpwstr>https://esrc.ukri.org/funding/guidance-for-applicants/resubmissions-policy/</vt:lpwstr>
      </vt:variant>
      <vt:variant>
        <vt:lpwstr/>
      </vt:variant>
      <vt:variant>
        <vt:i4>3276852</vt:i4>
      </vt:variant>
      <vt:variant>
        <vt:i4>255</vt:i4>
      </vt:variant>
      <vt:variant>
        <vt:i4>0</vt:i4>
      </vt:variant>
      <vt:variant>
        <vt:i4>5</vt:i4>
      </vt:variant>
      <vt:variant>
        <vt:lpwstr>https://esrc.ukri.org/funding/guidance-for-applicants/research-ethics/</vt:lpwstr>
      </vt:variant>
      <vt:variant>
        <vt:lpwstr/>
      </vt:variant>
      <vt:variant>
        <vt:i4>852006</vt:i4>
      </vt:variant>
      <vt:variant>
        <vt:i4>252</vt:i4>
      </vt:variant>
      <vt:variant>
        <vt:i4>0</vt:i4>
      </vt:variant>
      <vt:variant>
        <vt:i4>5</vt:i4>
      </vt:variant>
      <vt:variant>
        <vt:lpwstr>mailto:JeSHelp@je-s.ukri.org</vt:lpwstr>
      </vt:variant>
      <vt:variant>
        <vt:lpwstr/>
      </vt:variant>
      <vt:variant>
        <vt:i4>3670140</vt:i4>
      </vt:variant>
      <vt:variant>
        <vt:i4>249</vt:i4>
      </vt:variant>
      <vt:variant>
        <vt:i4>0</vt:i4>
      </vt:variant>
      <vt:variant>
        <vt:i4>5</vt:i4>
      </vt:variant>
      <vt:variant>
        <vt:lpwstr>https://je-s.rcuk.ac.uk/JeS2WebLoginSite/Login.aspx</vt:lpwstr>
      </vt:variant>
      <vt:variant>
        <vt:lpwstr/>
      </vt:variant>
      <vt:variant>
        <vt:i4>7274557</vt:i4>
      </vt:variant>
      <vt:variant>
        <vt:i4>246</vt:i4>
      </vt:variant>
      <vt:variant>
        <vt:i4>0</vt:i4>
      </vt:variant>
      <vt:variant>
        <vt:i4>5</vt:i4>
      </vt:variant>
      <vt:variant>
        <vt:lpwstr>https://www.ukri.org/funding/how-to-apply/eligibility/</vt:lpwstr>
      </vt:variant>
      <vt:variant>
        <vt:lpwstr/>
      </vt:variant>
      <vt:variant>
        <vt:i4>5701727</vt:i4>
      </vt:variant>
      <vt:variant>
        <vt:i4>243</vt:i4>
      </vt:variant>
      <vt:variant>
        <vt:i4>0</vt:i4>
      </vt:variant>
      <vt:variant>
        <vt:i4>5</vt:i4>
      </vt:variant>
      <vt:variant>
        <vt:lpwstr>https://je-s.rcuk.ac.uk/Handbook/pages/SettingupaJeSaccount/SettingupaJeSaccount.htm</vt:lpwstr>
      </vt:variant>
      <vt:variant>
        <vt:lpwstr/>
      </vt:variant>
      <vt:variant>
        <vt:i4>5701727</vt:i4>
      </vt:variant>
      <vt:variant>
        <vt:i4>240</vt:i4>
      </vt:variant>
      <vt:variant>
        <vt:i4>0</vt:i4>
      </vt:variant>
      <vt:variant>
        <vt:i4>5</vt:i4>
      </vt:variant>
      <vt:variant>
        <vt:lpwstr>https://je-s.rcuk.ac.uk/Handbook/pages/SettingupaJeSaccount/SettingupaJeSaccount.htm</vt:lpwstr>
      </vt:variant>
      <vt:variant>
        <vt:lpwstr/>
      </vt:variant>
      <vt:variant>
        <vt:i4>3670140</vt:i4>
      </vt:variant>
      <vt:variant>
        <vt:i4>237</vt:i4>
      </vt:variant>
      <vt:variant>
        <vt:i4>0</vt:i4>
      </vt:variant>
      <vt:variant>
        <vt:i4>5</vt:i4>
      </vt:variant>
      <vt:variant>
        <vt:lpwstr>https://je-s.rcuk.ac.uk/Jes2WebLoginSite/Login.aspx</vt:lpwstr>
      </vt:variant>
      <vt:variant>
        <vt:lpwstr/>
      </vt:variant>
      <vt:variant>
        <vt:i4>3670140</vt:i4>
      </vt:variant>
      <vt:variant>
        <vt:i4>234</vt:i4>
      </vt:variant>
      <vt:variant>
        <vt:i4>0</vt:i4>
      </vt:variant>
      <vt:variant>
        <vt:i4>5</vt:i4>
      </vt:variant>
      <vt:variant>
        <vt:lpwstr>https://je-s.rcuk.ac.uk/Jes2WebLoginSite/Login.aspx</vt:lpwstr>
      </vt:variant>
      <vt:variant>
        <vt:lpwstr/>
      </vt:variant>
      <vt:variant>
        <vt:i4>2949181</vt:i4>
      </vt:variant>
      <vt:variant>
        <vt:i4>231</vt:i4>
      </vt:variant>
      <vt:variant>
        <vt:i4>0</vt:i4>
      </vt:variant>
      <vt:variant>
        <vt:i4>5</vt:i4>
      </vt:variant>
      <vt:variant>
        <vt:lpwstr>https://esrc.ukri.org/funding/guidance-for-applicants/how-to-write-a-good-research-grant-proposal/</vt:lpwstr>
      </vt:variant>
      <vt:variant>
        <vt:lpwstr/>
      </vt:variant>
      <vt:variant>
        <vt:i4>1966105</vt:i4>
      </vt:variant>
      <vt:variant>
        <vt:i4>228</vt:i4>
      </vt:variant>
      <vt:variant>
        <vt:i4>0</vt:i4>
      </vt:variant>
      <vt:variant>
        <vt:i4>5</vt:i4>
      </vt:variant>
      <vt:variant>
        <vt:lpwstr>https://esrc.ukri.org/funding/guidance-for-applicants/research-funding-guide/</vt:lpwstr>
      </vt:variant>
      <vt:variant>
        <vt:lpwstr/>
      </vt:variant>
      <vt:variant>
        <vt:i4>7602254</vt:i4>
      </vt:variant>
      <vt:variant>
        <vt:i4>225</vt:i4>
      </vt:variant>
      <vt:variant>
        <vt:i4>0</vt:i4>
      </vt:variant>
      <vt:variant>
        <vt:i4>5</vt:i4>
      </vt:variant>
      <vt:variant>
        <vt:lpwstr>mailto:Samuel.Reilly@esrc.ukri.org</vt:lpwstr>
      </vt:variant>
      <vt:variant>
        <vt:lpwstr/>
      </vt:variant>
      <vt:variant>
        <vt:i4>1114165</vt:i4>
      </vt:variant>
      <vt:variant>
        <vt:i4>218</vt:i4>
      </vt:variant>
      <vt:variant>
        <vt:i4>0</vt:i4>
      </vt:variant>
      <vt:variant>
        <vt:i4>5</vt:i4>
      </vt:variant>
      <vt:variant>
        <vt:lpwstr/>
      </vt:variant>
      <vt:variant>
        <vt:lpwstr>_Toc519516845</vt:lpwstr>
      </vt:variant>
      <vt:variant>
        <vt:i4>1114165</vt:i4>
      </vt:variant>
      <vt:variant>
        <vt:i4>212</vt:i4>
      </vt:variant>
      <vt:variant>
        <vt:i4>0</vt:i4>
      </vt:variant>
      <vt:variant>
        <vt:i4>5</vt:i4>
      </vt:variant>
      <vt:variant>
        <vt:lpwstr/>
      </vt:variant>
      <vt:variant>
        <vt:lpwstr>_Toc519516844</vt:lpwstr>
      </vt:variant>
      <vt:variant>
        <vt:i4>1114165</vt:i4>
      </vt:variant>
      <vt:variant>
        <vt:i4>206</vt:i4>
      </vt:variant>
      <vt:variant>
        <vt:i4>0</vt:i4>
      </vt:variant>
      <vt:variant>
        <vt:i4>5</vt:i4>
      </vt:variant>
      <vt:variant>
        <vt:lpwstr/>
      </vt:variant>
      <vt:variant>
        <vt:lpwstr>_Toc519516843</vt:lpwstr>
      </vt:variant>
      <vt:variant>
        <vt:i4>1114165</vt:i4>
      </vt:variant>
      <vt:variant>
        <vt:i4>200</vt:i4>
      </vt:variant>
      <vt:variant>
        <vt:i4>0</vt:i4>
      </vt:variant>
      <vt:variant>
        <vt:i4>5</vt:i4>
      </vt:variant>
      <vt:variant>
        <vt:lpwstr/>
      </vt:variant>
      <vt:variant>
        <vt:lpwstr>_Toc519516842</vt:lpwstr>
      </vt:variant>
      <vt:variant>
        <vt:i4>1114165</vt:i4>
      </vt:variant>
      <vt:variant>
        <vt:i4>194</vt:i4>
      </vt:variant>
      <vt:variant>
        <vt:i4>0</vt:i4>
      </vt:variant>
      <vt:variant>
        <vt:i4>5</vt:i4>
      </vt:variant>
      <vt:variant>
        <vt:lpwstr/>
      </vt:variant>
      <vt:variant>
        <vt:lpwstr>_Toc519516841</vt:lpwstr>
      </vt:variant>
      <vt:variant>
        <vt:i4>1114165</vt:i4>
      </vt:variant>
      <vt:variant>
        <vt:i4>188</vt:i4>
      </vt:variant>
      <vt:variant>
        <vt:i4>0</vt:i4>
      </vt:variant>
      <vt:variant>
        <vt:i4>5</vt:i4>
      </vt:variant>
      <vt:variant>
        <vt:lpwstr/>
      </vt:variant>
      <vt:variant>
        <vt:lpwstr>_Toc519516840</vt:lpwstr>
      </vt:variant>
      <vt:variant>
        <vt:i4>1441845</vt:i4>
      </vt:variant>
      <vt:variant>
        <vt:i4>182</vt:i4>
      </vt:variant>
      <vt:variant>
        <vt:i4>0</vt:i4>
      </vt:variant>
      <vt:variant>
        <vt:i4>5</vt:i4>
      </vt:variant>
      <vt:variant>
        <vt:lpwstr/>
      </vt:variant>
      <vt:variant>
        <vt:lpwstr>_Toc519516839</vt:lpwstr>
      </vt:variant>
      <vt:variant>
        <vt:i4>1441845</vt:i4>
      </vt:variant>
      <vt:variant>
        <vt:i4>176</vt:i4>
      </vt:variant>
      <vt:variant>
        <vt:i4>0</vt:i4>
      </vt:variant>
      <vt:variant>
        <vt:i4>5</vt:i4>
      </vt:variant>
      <vt:variant>
        <vt:lpwstr/>
      </vt:variant>
      <vt:variant>
        <vt:lpwstr>_Toc519516838</vt:lpwstr>
      </vt:variant>
      <vt:variant>
        <vt:i4>1441845</vt:i4>
      </vt:variant>
      <vt:variant>
        <vt:i4>170</vt:i4>
      </vt:variant>
      <vt:variant>
        <vt:i4>0</vt:i4>
      </vt:variant>
      <vt:variant>
        <vt:i4>5</vt:i4>
      </vt:variant>
      <vt:variant>
        <vt:lpwstr/>
      </vt:variant>
      <vt:variant>
        <vt:lpwstr>_Toc519516837</vt:lpwstr>
      </vt:variant>
      <vt:variant>
        <vt:i4>1441845</vt:i4>
      </vt:variant>
      <vt:variant>
        <vt:i4>164</vt:i4>
      </vt:variant>
      <vt:variant>
        <vt:i4>0</vt:i4>
      </vt:variant>
      <vt:variant>
        <vt:i4>5</vt:i4>
      </vt:variant>
      <vt:variant>
        <vt:lpwstr/>
      </vt:variant>
      <vt:variant>
        <vt:lpwstr>_Toc519516835</vt:lpwstr>
      </vt:variant>
      <vt:variant>
        <vt:i4>1441845</vt:i4>
      </vt:variant>
      <vt:variant>
        <vt:i4>158</vt:i4>
      </vt:variant>
      <vt:variant>
        <vt:i4>0</vt:i4>
      </vt:variant>
      <vt:variant>
        <vt:i4>5</vt:i4>
      </vt:variant>
      <vt:variant>
        <vt:lpwstr/>
      </vt:variant>
      <vt:variant>
        <vt:lpwstr>_Toc519516834</vt:lpwstr>
      </vt:variant>
      <vt:variant>
        <vt:i4>1441845</vt:i4>
      </vt:variant>
      <vt:variant>
        <vt:i4>152</vt:i4>
      </vt:variant>
      <vt:variant>
        <vt:i4>0</vt:i4>
      </vt:variant>
      <vt:variant>
        <vt:i4>5</vt:i4>
      </vt:variant>
      <vt:variant>
        <vt:lpwstr/>
      </vt:variant>
      <vt:variant>
        <vt:lpwstr>_Toc519516833</vt:lpwstr>
      </vt:variant>
      <vt:variant>
        <vt:i4>1441845</vt:i4>
      </vt:variant>
      <vt:variant>
        <vt:i4>146</vt:i4>
      </vt:variant>
      <vt:variant>
        <vt:i4>0</vt:i4>
      </vt:variant>
      <vt:variant>
        <vt:i4>5</vt:i4>
      </vt:variant>
      <vt:variant>
        <vt:lpwstr/>
      </vt:variant>
      <vt:variant>
        <vt:lpwstr>_Toc519516832</vt:lpwstr>
      </vt:variant>
      <vt:variant>
        <vt:i4>1441845</vt:i4>
      </vt:variant>
      <vt:variant>
        <vt:i4>140</vt:i4>
      </vt:variant>
      <vt:variant>
        <vt:i4>0</vt:i4>
      </vt:variant>
      <vt:variant>
        <vt:i4>5</vt:i4>
      </vt:variant>
      <vt:variant>
        <vt:lpwstr/>
      </vt:variant>
      <vt:variant>
        <vt:lpwstr>_Toc519516831</vt:lpwstr>
      </vt:variant>
      <vt:variant>
        <vt:i4>1441845</vt:i4>
      </vt:variant>
      <vt:variant>
        <vt:i4>134</vt:i4>
      </vt:variant>
      <vt:variant>
        <vt:i4>0</vt:i4>
      </vt:variant>
      <vt:variant>
        <vt:i4>5</vt:i4>
      </vt:variant>
      <vt:variant>
        <vt:lpwstr/>
      </vt:variant>
      <vt:variant>
        <vt:lpwstr>_Toc519516830</vt:lpwstr>
      </vt:variant>
      <vt:variant>
        <vt:i4>1507381</vt:i4>
      </vt:variant>
      <vt:variant>
        <vt:i4>128</vt:i4>
      </vt:variant>
      <vt:variant>
        <vt:i4>0</vt:i4>
      </vt:variant>
      <vt:variant>
        <vt:i4>5</vt:i4>
      </vt:variant>
      <vt:variant>
        <vt:lpwstr/>
      </vt:variant>
      <vt:variant>
        <vt:lpwstr>_Toc519516829</vt:lpwstr>
      </vt:variant>
      <vt:variant>
        <vt:i4>1507381</vt:i4>
      </vt:variant>
      <vt:variant>
        <vt:i4>122</vt:i4>
      </vt:variant>
      <vt:variant>
        <vt:i4>0</vt:i4>
      </vt:variant>
      <vt:variant>
        <vt:i4>5</vt:i4>
      </vt:variant>
      <vt:variant>
        <vt:lpwstr/>
      </vt:variant>
      <vt:variant>
        <vt:lpwstr>_Toc519516828</vt:lpwstr>
      </vt:variant>
      <vt:variant>
        <vt:i4>1507381</vt:i4>
      </vt:variant>
      <vt:variant>
        <vt:i4>116</vt:i4>
      </vt:variant>
      <vt:variant>
        <vt:i4>0</vt:i4>
      </vt:variant>
      <vt:variant>
        <vt:i4>5</vt:i4>
      </vt:variant>
      <vt:variant>
        <vt:lpwstr/>
      </vt:variant>
      <vt:variant>
        <vt:lpwstr>_Toc519516827</vt:lpwstr>
      </vt:variant>
      <vt:variant>
        <vt:i4>1507381</vt:i4>
      </vt:variant>
      <vt:variant>
        <vt:i4>110</vt:i4>
      </vt:variant>
      <vt:variant>
        <vt:i4>0</vt:i4>
      </vt:variant>
      <vt:variant>
        <vt:i4>5</vt:i4>
      </vt:variant>
      <vt:variant>
        <vt:lpwstr/>
      </vt:variant>
      <vt:variant>
        <vt:lpwstr>_Toc519516826</vt:lpwstr>
      </vt:variant>
      <vt:variant>
        <vt:i4>1507381</vt:i4>
      </vt:variant>
      <vt:variant>
        <vt:i4>104</vt:i4>
      </vt:variant>
      <vt:variant>
        <vt:i4>0</vt:i4>
      </vt:variant>
      <vt:variant>
        <vt:i4>5</vt:i4>
      </vt:variant>
      <vt:variant>
        <vt:lpwstr/>
      </vt:variant>
      <vt:variant>
        <vt:lpwstr>_Toc519516825</vt:lpwstr>
      </vt:variant>
      <vt:variant>
        <vt:i4>1507381</vt:i4>
      </vt:variant>
      <vt:variant>
        <vt:i4>98</vt:i4>
      </vt:variant>
      <vt:variant>
        <vt:i4>0</vt:i4>
      </vt:variant>
      <vt:variant>
        <vt:i4>5</vt:i4>
      </vt:variant>
      <vt:variant>
        <vt:lpwstr/>
      </vt:variant>
      <vt:variant>
        <vt:lpwstr>_Toc519516824</vt:lpwstr>
      </vt:variant>
      <vt:variant>
        <vt:i4>1507381</vt:i4>
      </vt:variant>
      <vt:variant>
        <vt:i4>92</vt:i4>
      </vt:variant>
      <vt:variant>
        <vt:i4>0</vt:i4>
      </vt:variant>
      <vt:variant>
        <vt:i4>5</vt:i4>
      </vt:variant>
      <vt:variant>
        <vt:lpwstr/>
      </vt:variant>
      <vt:variant>
        <vt:lpwstr>_Toc519516823</vt:lpwstr>
      </vt:variant>
      <vt:variant>
        <vt:i4>1507381</vt:i4>
      </vt:variant>
      <vt:variant>
        <vt:i4>86</vt:i4>
      </vt:variant>
      <vt:variant>
        <vt:i4>0</vt:i4>
      </vt:variant>
      <vt:variant>
        <vt:i4>5</vt:i4>
      </vt:variant>
      <vt:variant>
        <vt:lpwstr/>
      </vt:variant>
      <vt:variant>
        <vt:lpwstr>_Toc519516821</vt:lpwstr>
      </vt:variant>
      <vt:variant>
        <vt:i4>1507381</vt:i4>
      </vt:variant>
      <vt:variant>
        <vt:i4>80</vt:i4>
      </vt:variant>
      <vt:variant>
        <vt:i4>0</vt:i4>
      </vt:variant>
      <vt:variant>
        <vt:i4>5</vt:i4>
      </vt:variant>
      <vt:variant>
        <vt:lpwstr/>
      </vt:variant>
      <vt:variant>
        <vt:lpwstr>_Toc519516820</vt:lpwstr>
      </vt:variant>
      <vt:variant>
        <vt:i4>1310773</vt:i4>
      </vt:variant>
      <vt:variant>
        <vt:i4>74</vt:i4>
      </vt:variant>
      <vt:variant>
        <vt:i4>0</vt:i4>
      </vt:variant>
      <vt:variant>
        <vt:i4>5</vt:i4>
      </vt:variant>
      <vt:variant>
        <vt:lpwstr/>
      </vt:variant>
      <vt:variant>
        <vt:lpwstr>_Toc519516819</vt:lpwstr>
      </vt:variant>
      <vt:variant>
        <vt:i4>1310773</vt:i4>
      </vt:variant>
      <vt:variant>
        <vt:i4>68</vt:i4>
      </vt:variant>
      <vt:variant>
        <vt:i4>0</vt:i4>
      </vt:variant>
      <vt:variant>
        <vt:i4>5</vt:i4>
      </vt:variant>
      <vt:variant>
        <vt:lpwstr/>
      </vt:variant>
      <vt:variant>
        <vt:lpwstr>_Toc519516818</vt:lpwstr>
      </vt:variant>
      <vt:variant>
        <vt:i4>1310773</vt:i4>
      </vt:variant>
      <vt:variant>
        <vt:i4>62</vt:i4>
      </vt:variant>
      <vt:variant>
        <vt:i4>0</vt:i4>
      </vt:variant>
      <vt:variant>
        <vt:i4>5</vt:i4>
      </vt:variant>
      <vt:variant>
        <vt:lpwstr/>
      </vt:variant>
      <vt:variant>
        <vt:lpwstr>_Toc519516817</vt:lpwstr>
      </vt:variant>
      <vt:variant>
        <vt:i4>1310773</vt:i4>
      </vt:variant>
      <vt:variant>
        <vt:i4>56</vt:i4>
      </vt:variant>
      <vt:variant>
        <vt:i4>0</vt:i4>
      </vt:variant>
      <vt:variant>
        <vt:i4>5</vt:i4>
      </vt:variant>
      <vt:variant>
        <vt:lpwstr/>
      </vt:variant>
      <vt:variant>
        <vt:lpwstr>_Toc519516816</vt:lpwstr>
      </vt:variant>
      <vt:variant>
        <vt:i4>1310773</vt:i4>
      </vt:variant>
      <vt:variant>
        <vt:i4>50</vt:i4>
      </vt:variant>
      <vt:variant>
        <vt:i4>0</vt:i4>
      </vt:variant>
      <vt:variant>
        <vt:i4>5</vt:i4>
      </vt:variant>
      <vt:variant>
        <vt:lpwstr/>
      </vt:variant>
      <vt:variant>
        <vt:lpwstr>_Toc519516815</vt:lpwstr>
      </vt:variant>
      <vt:variant>
        <vt:i4>1310773</vt:i4>
      </vt:variant>
      <vt:variant>
        <vt:i4>44</vt:i4>
      </vt:variant>
      <vt:variant>
        <vt:i4>0</vt:i4>
      </vt:variant>
      <vt:variant>
        <vt:i4>5</vt:i4>
      </vt:variant>
      <vt:variant>
        <vt:lpwstr/>
      </vt:variant>
      <vt:variant>
        <vt:lpwstr>_Toc519516814</vt:lpwstr>
      </vt:variant>
      <vt:variant>
        <vt:i4>1310773</vt:i4>
      </vt:variant>
      <vt:variant>
        <vt:i4>38</vt:i4>
      </vt:variant>
      <vt:variant>
        <vt:i4>0</vt:i4>
      </vt:variant>
      <vt:variant>
        <vt:i4>5</vt:i4>
      </vt:variant>
      <vt:variant>
        <vt:lpwstr/>
      </vt:variant>
      <vt:variant>
        <vt:lpwstr>_Toc519516813</vt:lpwstr>
      </vt:variant>
      <vt:variant>
        <vt:i4>1310773</vt:i4>
      </vt:variant>
      <vt:variant>
        <vt:i4>32</vt:i4>
      </vt:variant>
      <vt:variant>
        <vt:i4>0</vt:i4>
      </vt:variant>
      <vt:variant>
        <vt:i4>5</vt:i4>
      </vt:variant>
      <vt:variant>
        <vt:lpwstr/>
      </vt:variant>
      <vt:variant>
        <vt:lpwstr>_Toc519516812</vt:lpwstr>
      </vt:variant>
      <vt:variant>
        <vt:i4>1310773</vt:i4>
      </vt:variant>
      <vt:variant>
        <vt:i4>26</vt:i4>
      </vt:variant>
      <vt:variant>
        <vt:i4>0</vt:i4>
      </vt:variant>
      <vt:variant>
        <vt:i4>5</vt:i4>
      </vt:variant>
      <vt:variant>
        <vt:lpwstr/>
      </vt:variant>
      <vt:variant>
        <vt:lpwstr>_Toc519516811</vt:lpwstr>
      </vt:variant>
      <vt:variant>
        <vt:i4>1310773</vt:i4>
      </vt:variant>
      <vt:variant>
        <vt:i4>20</vt:i4>
      </vt:variant>
      <vt:variant>
        <vt:i4>0</vt:i4>
      </vt:variant>
      <vt:variant>
        <vt:i4>5</vt:i4>
      </vt:variant>
      <vt:variant>
        <vt:lpwstr/>
      </vt:variant>
      <vt:variant>
        <vt:lpwstr>_Toc519516810</vt:lpwstr>
      </vt:variant>
      <vt:variant>
        <vt:i4>1376309</vt:i4>
      </vt:variant>
      <vt:variant>
        <vt:i4>14</vt:i4>
      </vt:variant>
      <vt:variant>
        <vt:i4>0</vt:i4>
      </vt:variant>
      <vt:variant>
        <vt:i4>5</vt:i4>
      </vt:variant>
      <vt:variant>
        <vt:lpwstr/>
      </vt:variant>
      <vt:variant>
        <vt:lpwstr>_Toc519516809</vt:lpwstr>
      </vt:variant>
      <vt:variant>
        <vt:i4>1376309</vt:i4>
      </vt:variant>
      <vt:variant>
        <vt:i4>8</vt:i4>
      </vt:variant>
      <vt:variant>
        <vt:i4>0</vt:i4>
      </vt:variant>
      <vt:variant>
        <vt:i4>5</vt:i4>
      </vt:variant>
      <vt:variant>
        <vt:lpwstr/>
      </vt:variant>
      <vt:variant>
        <vt:lpwstr>_Toc519516808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UK-ROI Network Grants - Je-S guidance</dc:title>
  <dc:subject/>
  <dc:creator>ESRC</dc:creator>
  <cp:keywords/>
  <dc:description/>
  <cp:lastModifiedBy>Jennifer Cassidy</cp:lastModifiedBy>
  <cp:revision>6</cp:revision>
  <cp:lastPrinted>2020-02-25T08:59:00Z</cp:lastPrinted>
  <dcterms:created xsi:type="dcterms:W3CDTF">2020-02-20T13:41:00Z</dcterms:created>
  <dcterms:modified xsi:type="dcterms:W3CDTF">2020-02-25T09:31:00Z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2006-04-28T15:54:34Z</vt:filetime>
  </property>
  <property fmtid="{D5CDD505-2E9C-101B-9397-08002B2CF9AE}" pid="4" name="Objective-Id">
    <vt:lpwstr>AA499830</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2010-07-01T17:10:45Z</vt:filetime>
  </property>
  <property fmtid="{D5CDD505-2E9C-101B-9397-08002B2CF9AE}" pid="9" name="Objective-Owner">
    <vt:lpwstr>Style, Julian</vt:lpwstr>
  </property>
  <property fmtid="{D5CDD505-2E9C-101B-9397-08002B2CF9AE}" pid="10" name="Objective-Path">
    <vt:lpwstr>Objective Global Folder:JRC:ESRC:Corporate Management:Information Management:Information System Support:Je-S:ESRC Internal Je-S Issues 2008/2010 (Previously known as ESRC Internal Je-S Issues):</vt:lpwstr>
  </property>
  <property fmtid="{D5CDD505-2E9C-101B-9397-08002B2CF9AE}" pid="11" name="Objective-Parent">
    <vt:lpwstr>ESRC Internal Je-S Issues 2008/2010 (Previously known as ESRC Internal Je-S Issues)</vt:lpwstr>
  </property>
  <property fmtid="{D5CDD505-2E9C-101B-9397-08002B2CF9AE}" pid="12" name="Objective-State">
    <vt:lpwstr>Being Edited</vt:lpwstr>
  </property>
  <property fmtid="{D5CDD505-2E9C-101B-9397-08002B2CF9AE}" pid="13" name="Objective-Title">
    <vt:lpwstr>Generic ESRC JeS call (grant) guidance notes</vt:lpwstr>
  </property>
  <property fmtid="{D5CDD505-2E9C-101B-9397-08002B2CF9AE}" pid="14" name="Objective-Version">
    <vt:lpwstr>46.1</vt:lpwstr>
  </property>
  <property fmtid="{D5CDD505-2E9C-101B-9397-08002B2CF9AE}" pid="15" name="Objective-VersionComment">
    <vt:lpwstr/>
  </property>
  <property fmtid="{D5CDD505-2E9C-101B-9397-08002B2CF9AE}" pid="16" name="Objective-VersionNumber">
    <vt:i4>50</vt:i4>
  </property>
  <property fmtid="{D5CDD505-2E9C-101B-9397-08002B2CF9AE}" pid="17" name="Objective-FileNumber">
    <vt:lpwstr>qAA32806</vt:lpwstr>
  </property>
  <property fmtid="{D5CDD505-2E9C-101B-9397-08002B2CF9AE}" pid="18" name="Objective-Classification">
    <vt:lpwstr>Not classified</vt:lpwstr>
  </property>
  <property fmtid="{D5CDD505-2E9C-101B-9397-08002B2CF9AE}" pid="19" name="Objective-Caveats">
    <vt:lpwstr>groups: ESRC; </vt:lpwstr>
  </property>
  <property fmtid="{D5CDD505-2E9C-101B-9397-08002B2CF9AE}" pid="20" name="Objective-Created By (External) [system]">
    <vt:lpwstr/>
  </property>
  <property fmtid="{D5CDD505-2E9C-101B-9397-08002B2CF9AE}" pid="21" name="Objective-Date of Issue [system]">
    <vt:lpwstr/>
  </property>
  <property fmtid="{D5CDD505-2E9C-101B-9397-08002B2CF9AE}" pid="22" name="Objective-Cross Council Activity [system]">
    <vt:bool>false</vt:bool>
  </property>
  <property fmtid="{D5CDD505-2E9C-101B-9397-08002B2CF9AE}" pid="23" name="Objective-Generated By [system]">
    <vt:lpwstr/>
  </property>
  <property fmtid="{D5CDD505-2E9C-101B-9397-08002B2CF9AE}" pid="24" name="Objective-Research Council Publisher [system]">
    <vt:lpwstr/>
  </property>
  <property fmtid="{D5CDD505-2E9C-101B-9397-08002B2CF9AE}" pid="25" name="Item Status">
    <vt:lpwstr>Document</vt:lpwstr>
  </property>
  <property fmtid="{D5CDD505-2E9C-101B-9397-08002B2CF9AE}" pid="26" name="ContentType">
    <vt:lpwstr>Interfaces and Relations</vt:lpwstr>
  </property>
  <property fmtid="{D5CDD505-2E9C-101B-9397-08002B2CF9AE}" pid="27" name="ContentTypeId">
    <vt:lpwstr>0x010100DD3673D5398E024C85E79D13491073B10112008DEB783F985A69448E7CE2051019994A</vt:lpwstr>
  </property>
  <property fmtid="{D5CDD505-2E9C-101B-9397-08002B2CF9AE}" pid="28" name="Year">
    <vt:lpwstr/>
  </property>
  <property fmtid="{D5CDD505-2E9C-101B-9397-08002B2CF9AE}" pid="29" name="Custodian">
    <vt:lpwstr/>
  </property>
  <property fmtid="{D5CDD505-2E9C-101B-9397-08002B2CF9AE}" pid="30" name="PROPieceReference">
    <vt:lpwstr/>
  </property>
  <property fmtid="{D5CDD505-2E9C-101B-9397-08002B2CF9AE}" pid="31" name="Retention Days Elapsed">
    <vt:lpwstr/>
  </property>
  <property fmtid="{D5CDD505-2E9C-101B-9397-08002B2CF9AE}" pid="32" name="CurrentFilePart">
    <vt:lpwstr/>
  </property>
  <property fmtid="{D5CDD505-2E9C-101B-9397-08002B2CF9AE}" pid="33" name="AwardReference">
    <vt:lpwstr/>
  </property>
  <property fmtid="{D5CDD505-2E9C-101B-9397-08002B2CF9AE}" pid="34" name="ESRCAwardTitle">
    <vt:lpwstr/>
  </property>
  <property fmtid="{D5CDD505-2E9C-101B-9397-08002B2CF9AE}" pid="35" name="Objective ID">
    <vt:lpwstr/>
  </property>
  <property fmtid="{D5CDD505-2E9C-101B-9397-08002B2CF9AE}" pid="36" name="ContentDateTo">
    <vt:lpwstr/>
  </property>
  <property fmtid="{D5CDD505-2E9C-101B-9397-08002B2CF9AE}" pid="37" name="PIName">
    <vt:lpwstr/>
  </property>
  <property fmtid="{D5CDD505-2E9C-101B-9397-08002B2CF9AE}" pid="38" name="Repository">
    <vt:lpwstr/>
  </property>
  <property fmtid="{D5CDD505-2E9C-101B-9397-08002B2CF9AE}" pid="39" name="Email Subject">
    <vt:lpwstr/>
  </property>
  <property fmtid="{D5CDD505-2E9C-101B-9397-08002B2CF9AE}" pid="40" name="Email Sent On Time">
    <vt:lpwstr/>
  </property>
  <property fmtid="{D5CDD505-2E9C-101B-9397-08002B2CF9AE}" pid="41" name="ESRCPrincipalApplicant">
    <vt:lpwstr/>
  </property>
  <property fmtid="{D5CDD505-2E9C-101B-9397-08002B2CF9AE}" pid="42" name="Generated By">
    <vt:lpwstr/>
  </property>
  <property fmtid="{D5CDD505-2E9C-101B-9397-08002B2CF9AE}" pid="43" name="Email Sensitivity">
    <vt:lpwstr/>
  </property>
  <property fmtid="{D5CDD505-2E9C-101B-9397-08002B2CF9AE}" pid="44" name="AwardEndDate">
    <vt:lpwstr/>
  </property>
  <property fmtid="{D5CDD505-2E9C-101B-9397-08002B2CF9AE}" pid="45" name="ContentDateFrom">
    <vt:lpwstr/>
  </property>
  <property fmtid="{D5CDD505-2E9C-101B-9397-08002B2CF9AE}" pid="46" name="Sentence">
    <vt:lpwstr/>
  </property>
  <property fmtid="{D5CDD505-2E9C-101B-9397-08002B2CF9AE}" pid="47" name="Email To">
    <vt:lpwstr/>
  </property>
  <property fmtid="{D5CDD505-2E9C-101B-9397-08002B2CF9AE}" pid="48" name="Email Sender">
    <vt:lpwstr/>
  </property>
  <property fmtid="{D5CDD505-2E9C-101B-9397-08002B2CF9AE}" pid="49" name="AwardAmount">
    <vt:lpwstr/>
  </property>
  <property fmtid="{D5CDD505-2E9C-101B-9397-08002B2CF9AE}" pid="50" name="Email Importance">
    <vt:lpwstr/>
  </property>
  <property fmtid="{D5CDD505-2E9C-101B-9397-08002B2CF9AE}" pid="51" name="InvestmentType">
    <vt:lpwstr/>
  </property>
  <property fmtid="{D5CDD505-2E9C-101B-9397-08002B2CF9AE}" pid="52" name="Discipline">
    <vt:lpwstr/>
  </property>
  <property fmtid="{D5CDD505-2E9C-101B-9397-08002B2CF9AE}" pid="53" name="CurrentPartLocation">
    <vt:lpwstr/>
  </property>
  <property fmtid="{D5CDD505-2E9C-101B-9397-08002B2CF9AE}" pid="54" name="TextCommentsinGeneralTab">
    <vt:lpwstr/>
  </property>
  <property fmtid="{D5CDD505-2E9C-101B-9397-08002B2CF9AE}" pid="55" name="Disposal">
    <vt:lpwstr/>
  </property>
  <property fmtid="{D5CDD505-2E9C-101B-9397-08002B2CF9AE}" pid="56" name="ImpactRelevance">
    <vt:lpwstr/>
  </property>
  <property fmtid="{D5CDD505-2E9C-101B-9397-08002B2CF9AE}" pid="57" name="DisposedOn">
    <vt:lpwstr/>
  </property>
  <property fmtid="{D5CDD505-2E9C-101B-9397-08002B2CF9AE}" pid="58" name="NumberofFileParts">
    <vt:lpwstr/>
  </property>
  <property fmtid="{D5CDD505-2E9C-101B-9397-08002B2CF9AE}" pid="59" name="Principal Applicant">
    <vt:lpwstr/>
  </property>
  <property fmtid="{D5CDD505-2E9C-101B-9397-08002B2CF9AE}" pid="60" name="Classification">
    <vt:lpwstr/>
  </property>
  <property fmtid="{D5CDD505-2E9C-101B-9397-08002B2CF9AE}" pid="61" name="Created By Extra Info">
    <vt:lpwstr/>
  </property>
  <property fmtid="{D5CDD505-2E9C-101B-9397-08002B2CF9AE}" pid="62" name="ArchiveBoxReferenceNumber">
    <vt:lpwstr/>
  </property>
  <property fmtid="{D5CDD505-2E9C-101B-9397-08002B2CF9AE}" pid="63" name="Parent ID">
    <vt:lpwstr/>
  </property>
  <property fmtid="{D5CDD505-2E9C-101B-9397-08002B2CF9AE}" pid="64" name="AwardStartDate">
    <vt:lpwstr/>
  </property>
  <property fmtid="{D5CDD505-2E9C-101B-9397-08002B2CF9AE}" pid="65" name="Commissioned">
    <vt:lpwstr/>
  </property>
  <property fmtid="{D5CDD505-2E9C-101B-9397-08002B2CF9AE}" pid="66" name="StrategicChallenge">
    <vt:lpwstr/>
  </property>
  <property fmtid="{D5CDD505-2E9C-101B-9397-08002B2CF9AE}" pid="67" name="display_urn:schemas-microsoft-com:office:office#Editor">
    <vt:lpwstr>Julian Style (PSU, Information Services)</vt:lpwstr>
  </property>
  <property fmtid="{D5CDD505-2E9C-101B-9397-08002B2CF9AE}" pid="68" name="TemplateUrl">
    <vt:lpwstr/>
  </property>
  <property fmtid="{D5CDD505-2E9C-101B-9397-08002B2CF9AE}" pid="69" name="xd_ProgID">
    <vt:lpwstr/>
  </property>
  <property fmtid="{D5CDD505-2E9C-101B-9397-08002B2CF9AE}" pid="70" name="display_urn:schemas-microsoft-com:office:office#Author">
    <vt:lpwstr>Julian Style (PSU, Information Services)</vt:lpwstr>
  </property>
  <property fmtid="{D5CDD505-2E9C-101B-9397-08002B2CF9AE}" pid="71" name="Order">
    <vt:lpwstr>275100.000000000</vt:lpwstr>
  </property>
  <property fmtid="{D5CDD505-2E9C-101B-9397-08002B2CF9AE}" pid="72" name="Target Audiences">
    <vt:lpwstr/>
  </property>
  <property fmtid="{D5CDD505-2E9C-101B-9397-08002B2CF9AE}" pid="73" name="_dlc_DocId">
    <vt:lpwstr>PSUIS-3-458</vt:lpwstr>
  </property>
  <property fmtid="{D5CDD505-2E9C-101B-9397-08002B2CF9AE}" pid="74" name="_dlc_DocIdItemGuid">
    <vt:lpwstr>ff99c3e3-2f25-4e94-8e12-84bcdea73e5e</vt:lpwstr>
  </property>
  <property fmtid="{D5CDD505-2E9C-101B-9397-08002B2CF9AE}" pid="75" name="_dlc_DocIdUrl">
    <vt:lpwstr>https://psuportal.ahrc.ac.uk/psuis/_layouts/15/DocIdRedir.aspx?ID=PSUIS-3-458, PSUIS-3-458</vt:lpwstr>
  </property>
  <property fmtid="{D5CDD505-2E9C-101B-9397-08002B2CF9AE}" pid="76" name="MSIP_Label_86a2108b-8015-45b4-a03b-cf4c4afb0df7_Enabled">
    <vt:lpwstr>True</vt:lpwstr>
  </property>
  <property fmtid="{D5CDD505-2E9C-101B-9397-08002B2CF9AE}" pid="77" name="MSIP_Label_86a2108b-8015-45b4-a03b-cf4c4afb0df7_SiteId">
    <vt:lpwstr>0aea2147-cbd3-4025-a822-a3fe4746e7af</vt:lpwstr>
  </property>
  <property fmtid="{D5CDD505-2E9C-101B-9397-08002B2CF9AE}" pid="78" name="MSIP_Label_86a2108b-8015-45b4-a03b-cf4c4afb0df7_Owner">
    <vt:lpwstr>CLoda@research.ie</vt:lpwstr>
  </property>
  <property fmtid="{D5CDD505-2E9C-101B-9397-08002B2CF9AE}" pid="79" name="MSIP_Label_86a2108b-8015-45b4-a03b-cf4c4afb0df7_SetDate">
    <vt:lpwstr>2020-02-20T09:55:14.1670903Z</vt:lpwstr>
  </property>
  <property fmtid="{D5CDD505-2E9C-101B-9397-08002B2CF9AE}" pid="80" name="MSIP_Label_86a2108b-8015-45b4-a03b-cf4c4afb0df7_Name">
    <vt:lpwstr>Public</vt:lpwstr>
  </property>
  <property fmtid="{D5CDD505-2E9C-101B-9397-08002B2CF9AE}" pid="81" name="MSIP_Label_86a2108b-8015-45b4-a03b-cf4c4afb0df7_Application">
    <vt:lpwstr>Microsoft Azure Information Protection</vt:lpwstr>
  </property>
  <property fmtid="{D5CDD505-2E9C-101B-9397-08002B2CF9AE}" pid="82" name="MSIP_Label_86a2108b-8015-45b4-a03b-cf4c4afb0df7_Extended_MSFT_Method">
    <vt:lpwstr>Manual</vt:lpwstr>
  </property>
  <property fmtid="{D5CDD505-2E9C-101B-9397-08002B2CF9AE}" pid="83" name="Sensitivity">
    <vt:lpwstr>Public</vt:lpwstr>
  </property>
</Properties>
</file>